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95" w:rsidRDefault="001C7BF3" w:rsidP="007B1095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095" w:rsidRDefault="007B1095" w:rsidP="007B1095">
      <w:pPr>
        <w:rPr>
          <w:sz w:val="28"/>
          <w:szCs w:val="28"/>
          <w:lang w:val="uk-UA"/>
        </w:rPr>
      </w:pPr>
    </w:p>
    <w:p w:rsidR="006352FF" w:rsidRDefault="006352FF" w:rsidP="007B1095">
      <w:pPr>
        <w:rPr>
          <w:sz w:val="28"/>
          <w:szCs w:val="28"/>
          <w:lang w:val="uk-UA"/>
        </w:rPr>
      </w:pPr>
    </w:p>
    <w:p w:rsidR="007B1095" w:rsidRDefault="007B1095" w:rsidP="007B109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7B1095" w:rsidTr="005A490F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095" w:rsidRDefault="007B1095" w:rsidP="005A490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надання згоди на поділ земельної ділянки Державній службі статистики України</w:t>
            </w:r>
          </w:p>
        </w:tc>
      </w:tr>
    </w:tbl>
    <w:p w:rsidR="007B1095" w:rsidRDefault="007B1095" w:rsidP="007B1095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7B1095" w:rsidRDefault="007B1095" w:rsidP="007B1095">
      <w:pPr>
        <w:rPr>
          <w:sz w:val="28"/>
          <w:szCs w:val="28"/>
          <w:lang w:val="uk-UA"/>
        </w:rPr>
      </w:pPr>
    </w:p>
    <w:p w:rsidR="007B1095" w:rsidRDefault="007B1095" w:rsidP="007B10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 xml:space="preserve">ей </w:t>
      </w:r>
      <w:r w:rsidRPr="008F7E1C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>, 21, 39</w:t>
      </w:r>
      <w:r w:rsidRPr="008F7E1C">
        <w:rPr>
          <w:spacing w:val="-4"/>
          <w:sz w:val="28"/>
          <w:szCs w:val="28"/>
          <w:lang w:val="uk-UA"/>
        </w:rPr>
        <w:t xml:space="preserve"> Закону України “Про місцеві державні </w:t>
      </w:r>
      <w:r w:rsidRPr="00375A3D">
        <w:rPr>
          <w:spacing w:val="-6"/>
          <w:sz w:val="28"/>
          <w:szCs w:val="28"/>
          <w:lang w:val="uk-UA"/>
        </w:rPr>
        <w:t>адмі</w:t>
      </w:r>
      <w:r>
        <w:rPr>
          <w:spacing w:val="-6"/>
          <w:sz w:val="28"/>
          <w:szCs w:val="28"/>
          <w:lang w:val="uk-UA"/>
        </w:rPr>
        <w:softHyphen/>
      </w:r>
      <w:r w:rsidRPr="00375A3D">
        <w:rPr>
          <w:spacing w:val="-6"/>
          <w:sz w:val="28"/>
          <w:szCs w:val="28"/>
          <w:lang w:val="uk-UA"/>
        </w:rPr>
        <w:t>ні</w:t>
      </w:r>
      <w:r>
        <w:rPr>
          <w:spacing w:val="-6"/>
          <w:sz w:val="28"/>
          <w:szCs w:val="28"/>
          <w:lang w:val="uk-UA"/>
        </w:rPr>
        <w:softHyphen/>
      </w:r>
      <w:r w:rsidRPr="00375A3D">
        <w:rPr>
          <w:spacing w:val="-6"/>
          <w:sz w:val="28"/>
          <w:szCs w:val="28"/>
          <w:lang w:val="uk-UA"/>
        </w:rPr>
        <w:t>стра</w:t>
      </w:r>
      <w:r w:rsidRPr="00375A3D">
        <w:rPr>
          <w:spacing w:val="-6"/>
          <w:sz w:val="28"/>
          <w:szCs w:val="28"/>
          <w:lang w:val="uk-UA"/>
        </w:rPr>
        <w:softHyphen/>
        <w:t>ції”</w:t>
      </w:r>
      <w:r>
        <w:rPr>
          <w:spacing w:val="-6"/>
          <w:sz w:val="28"/>
          <w:szCs w:val="28"/>
          <w:lang w:val="uk-UA"/>
        </w:rPr>
        <w:t>, статей 17, 79-1, 122 Земельного кодексу України, статті 56 Закону України “Про землеустрій”, розглянувши заяву Державної служби статистики України, зареєстровану в обласній державній адміністрації 09.02.2016 року за № 99/708-11-26/2016, та надані матеріали:</w:t>
      </w:r>
    </w:p>
    <w:p w:rsidR="007B1095" w:rsidRDefault="007B1095" w:rsidP="0001404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7378B">
        <w:rPr>
          <w:sz w:val="28"/>
          <w:szCs w:val="28"/>
          <w:lang w:val="uk-UA"/>
        </w:rPr>
        <w:t xml:space="preserve">Надати Державній службі </w:t>
      </w:r>
      <w:r w:rsidR="00E7378B">
        <w:rPr>
          <w:spacing w:val="-6"/>
          <w:sz w:val="28"/>
          <w:szCs w:val="28"/>
          <w:lang w:val="uk-UA"/>
        </w:rPr>
        <w:t xml:space="preserve">статистики України згоду на поділ земельної </w:t>
      </w:r>
      <w:r w:rsidR="005A490F">
        <w:rPr>
          <w:spacing w:val="-6"/>
          <w:sz w:val="28"/>
          <w:szCs w:val="28"/>
          <w:lang w:val="uk-UA"/>
        </w:rPr>
        <w:t>ділянки площею 0,1084 га, кадастровий номер 6810800000:04:054:0002, яка розта</w:t>
      </w:r>
      <w:r w:rsidR="005A490F">
        <w:rPr>
          <w:spacing w:val="-6"/>
          <w:sz w:val="28"/>
          <w:szCs w:val="28"/>
          <w:lang w:val="uk-UA"/>
        </w:rPr>
        <w:softHyphen/>
        <w:t xml:space="preserve">шована за адресою: м. Старокостянтинів, пров. Подільський, 2, та перебуває у постійному користуванні на підставі державного акта на право </w:t>
      </w:r>
      <w:r w:rsidR="0016002A">
        <w:rPr>
          <w:spacing w:val="-6"/>
          <w:sz w:val="28"/>
          <w:szCs w:val="28"/>
          <w:lang w:val="uk-UA"/>
        </w:rPr>
        <w:t>постійного кори</w:t>
      </w:r>
      <w:r w:rsidR="0016002A">
        <w:rPr>
          <w:spacing w:val="-6"/>
          <w:sz w:val="28"/>
          <w:szCs w:val="28"/>
          <w:lang w:val="uk-UA"/>
        </w:rPr>
        <w:softHyphen/>
        <w:t xml:space="preserve">стування земельною ділянкою серія ЯЯ № 339259, про що у </w:t>
      </w:r>
      <w:r w:rsidR="00014043">
        <w:rPr>
          <w:spacing w:val="-6"/>
          <w:sz w:val="28"/>
          <w:szCs w:val="28"/>
          <w:lang w:val="uk-UA"/>
        </w:rPr>
        <w:t>книзі записів реє</w:t>
      </w:r>
      <w:r w:rsidR="00014043">
        <w:rPr>
          <w:spacing w:val="-6"/>
          <w:sz w:val="28"/>
          <w:szCs w:val="28"/>
          <w:lang w:val="uk-UA"/>
        </w:rPr>
        <w:softHyphen/>
        <w:t xml:space="preserve">страції державних актів на право власності на землю та на </w:t>
      </w:r>
      <w:r w:rsidR="002610D2">
        <w:rPr>
          <w:spacing w:val="-6"/>
          <w:sz w:val="28"/>
          <w:szCs w:val="28"/>
          <w:lang w:val="uk-UA"/>
        </w:rPr>
        <w:t>право постійного користування землею, договорів оренди землі вчинено запис від 21.08.2006 року за № 030674700002.</w:t>
      </w:r>
    </w:p>
    <w:p w:rsidR="007B1095" w:rsidRDefault="00014043" w:rsidP="007B10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Контроль за виконанням цього розпорядження покласти на заступника </w:t>
      </w:r>
      <w:r w:rsidR="002610D2">
        <w:rPr>
          <w:sz w:val="28"/>
          <w:szCs w:val="28"/>
          <w:lang w:val="uk-UA"/>
        </w:rPr>
        <w:t>голови облдержадміністрації відповідно до розподілу обов’язків.</w:t>
      </w:r>
    </w:p>
    <w:p w:rsidR="007B1095" w:rsidRDefault="007B1095" w:rsidP="007B1095">
      <w:pPr>
        <w:rPr>
          <w:sz w:val="28"/>
          <w:szCs w:val="28"/>
          <w:lang w:val="uk-UA"/>
        </w:rPr>
      </w:pPr>
    </w:p>
    <w:p w:rsidR="002610D2" w:rsidRDefault="002610D2" w:rsidP="007B1095">
      <w:pPr>
        <w:rPr>
          <w:sz w:val="28"/>
          <w:szCs w:val="28"/>
          <w:lang w:val="uk-UA"/>
        </w:rPr>
      </w:pPr>
    </w:p>
    <w:p w:rsidR="002610D2" w:rsidRPr="00AE6295" w:rsidRDefault="002610D2" w:rsidP="002610D2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 xml:space="preserve">Перший заступник </w:t>
      </w:r>
    </w:p>
    <w:p w:rsidR="002610D2" w:rsidRPr="00AE6295" w:rsidRDefault="002610D2" w:rsidP="002610D2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>голови адміністрації</w:t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  <w:t xml:space="preserve">    В.</w:t>
      </w:r>
      <w:r>
        <w:rPr>
          <w:sz w:val="28"/>
          <w:szCs w:val="28"/>
          <w:lang w:val="uk-UA"/>
        </w:rPr>
        <w:t xml:space="preserve"> </w:t>
      </w:r>
      <w:r w:rsidRPr="00AE6295">
        <w:rPr>
          <w:sz w:val="28"/>
          <w:szCs w:val="28"/>
          <w:lang w:val="uk-UA"/>
        </w:rPr>
        <w:t>Процюк</w:t>
      </w:r>
    </w:p>
    <w:sectPr w:rsidR="002610D2" w:rsidRPr="00AE629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C"/>
    <w:rsid w:val="00014043"/>
    <w:rsid w:val="0016002A"/>
    <w:rsid w:val="001C7BF3"/>
    <w:rsid w:val="002610D2"/>
    <w:rsid w:val="003E5737"/>
    <w:rsid w:val="004812C5"/>
    <w:rsid w:val="005A490F"/>
    <w:rsid w:val="006352FF"/>
    <w:rsid w:val="00751770"/>
    <w:rsid w:val="007B1095"/>
    <w:rsid w:val="007E738C"/>
    <w:rsid w:val="00862294"/>
    <w:rsid w:val="00A177FA"/>
    <w:rsid w:val="00A607A6"/>
    <w:rsid w:val="00C5414A"/>
    <w:rsid w:val="00E7378B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09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09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2016-03-01T09:32:00Z</cp:lastPrinted>
  <dcterms:created xsi:type="dcterms:W3CDTF">2016-03-09T15:05:00Z</dcterms:created>
  <dcterms:modified xsi:type="dcterms:W3CDTF">2016-03-09T15:05:00Z</dcterms:modified>
</cp:coreProperties>
</file>