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C09" w:rsidRDefault="001B4C09" w:rsidP="001B4C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AC50A99" wp14:editId="44343C2A">
            <wp:extent cx="1676400" cy="1438275"/>
            <wp:effectExtent l="0" t="0" r="0" b="9525"/>
            <wp:docPr id="1" name="Рисунок 1" descr="C:\Users\User\Desktop\логотипи\visionPulseWhi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и\visionPulseWhit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F3" w:rsidRDefault="005F1AF3" w:rsidP="005F1A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Досвід написання проектів: від експертів з Хорватії для ОТГ Хмельниччини</w:t>
      </w:r>
    </w:p>
    <w:p w:rsidR="005F1AF3" w:rsidRDefault="005F1AF3" w:rsidP="00E41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6AA" w:rsidRDefault="00500A96" w:rsidP="00E41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52">
        <w:rPr>
          <w:rFonts w:ascii="Times New Roman" w:hAnsi="Times New Roman" w:cs="Times New Roman"/>
          <w:sz w:val="28"/>
          <w:szCs w:val="28"/>
        </w:rPr>
        <w:t>19 травня 2016 року з візитом на Хмельниччину прибула делегація</w:t>
      </w:r>
      <w:r w:rsidR="00297E30" w:rsidRPr="00404352">
        <w:rPr>
          <w:rFonts w:ascii="Times New Roman" w:hAnsi="Times New Roman" w:cs="Times New Roman"/>
          <w:sz w:val="28"/>
          <w:szCs w:val="28"/>
        </w:rPr>
        <w:t xml:space="preserve"> з</w:t>
      </w:r>
      <w:r w:rsidRPr="004043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6AA">
        <w:rPr>
          <w:rFonts w:ascii="Times New Roman" w:hAnsi="Times New Roman" w:cs="Times New Roman"/>
          <w:sz w:val="28"/>
          <w:szCs w:val="28"/>
        </w:rPr>
        <w:t>Віровітічко-подравського</w:t>
      </w:r>
      <w:proofErr w:type="spellEnd"/>
      <w:r w:rsidR="00297E30" w:rsidRPr="00404352">
        <w:rPr>
          <w:rFonts w:ascii="Times New Roman" w:hAnsi="Times New Roman" w:cs="Times New Roman"/>
          <w:sz w:val="28"/>
          <w:szCs w:val="28"/>
        </w:rPr>
        <w:t xml:space="preserve"> </w:t>
      </w:r>
      <w:r w:rsidR="003346AA">
        <w:rPr>
          <w:rFonts w:ascii="Times New Roman" w:hAnsi="Times New Roman" w:cs="Times New Roman"/>
          <w:sz w:val="28"/>
          <w:szCs w:val="28"/>
        </w:rPr>
        <w:t>округу</w:t>
      </w:r>
      <w:r w:rsidR="00297E30" w:rsidRPr="00404352">
        <w:rPr>
          <w:rFonts w:ascii="Times New Roman" w:hAnsi="Times New Roman" w:cs="Times New Roman"/>
          <w:sz w:val="28"/>
          <w:szCs w:val="28"/>
        </w:rPr>
        <w:t xml:space="preserve"> (Республіка Хорватія). </w:t>
      </w:r>
      <w:r w:rsidR="00A94CB1" w:rsidRPr="00404352">
        <w:rPr>
          <w:rFonts w:ascii="Times New Roman" w:hAnsi="Times New Roman" w:cs="Times New Roman"/>
          <w:sz w:val="28"/>
          <w:szCs w:val="28"/>
        </w:rPr>
        <w:t xml:space="preserve">До </w:t>
      </w:r>
      <w:r w:rsidR="00553648">
        <w:rPr>
          <w:rFonts w:ascii="Times New Roman" w:hAnsi="Times New Roman" w:cs="Times New Roman"/>
          <w:sz w:val="28"/>
          <w:szCs w:val="28"/>
        </w:rPr>
        <w:t xml:space="preserve">її </w:t>
      </w:r>
      <w:r w:rsidR="00A94CB1" w:rsidRPr="00404352">
        <w:rPr>
          <w:rFonts w:ascii="Times New Roman" w:hAnsi="Times New Roman" w:cs="Times New Roman"/>
          <w:sz w:val="28"/>
          <w:szCs w:val="28"/>
        </w:rPr>
        <w:t xml:space="preserve">складу входили представник муніципалітету, перший заступник </w:t>
      </w:r>
      <w:r w:rsidR="003346AA">
        <w:rPr>
          <w:rFonts w:ascii="Times New Roman" w:hAnsi="Times New Roman" w:cs="Times New Roman"/>
          <w:sz w:val="28"/>
          <w:szCs w:val="28"/>
        </w:rPr>
        <w:t xml:space="preserve">очільника </w:t>
      </w:r>
      <w:proofErr w:type="spellStart"/>
      <w:r w:rsidR="003346AA">
        <w:rPr>
          <w:rFonts w:ascii="Times New Roman" w:hAnsi="Times New Roman" w:cs="Times New Roman"/>
          <w:sz w:val="28"/>
          <w:szCs w:val="28"/>
        </w:rPr>
        <w:t>Віровітічко-Подравського</w:t>
      </w:r>
      <w:proofErr w:type="spellEnd"/>
      <w:r w:rsidR="003346AA">
        <w:rPr>
          <w:rFonts w:ascii="Times New Roman" w:hAnsi="Times New Roman" w:cs="Times New Roman"/>
          <w:sz w:val="28"/>
          <w:szCs w:val="28"/>
        </w:rPr>
        <w:t xml:space="preserve"> округу</w:t>
      </w:r>
      <w:r w:rsidR="00A94CB1" w:rsidRPr="004043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CB1" w:rsidRPr="00404352">
        <w:rPr>
          <w:rFonts w:ascii="Times New Roman" w:hAnsi="Times New Roman" w:cs="Times New Roman"/>
          <w:sz w:val="28"/>
          <w:szCs w:val="28"/>
        </w:rPr>
        <w:t>Здравко</w:t>
      </w:r>
      <w:proofErr w:type="spellEnd"/>
      <w:r w:rsidR="00A94CB1" w:rsidRPr="004043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B1" w:rsidRPr="00404352">
        <w:rPr>
          <w:rFonts w:ascii="Times New Roman" w:hAnsi="Times New Roman" w:cs="Times New Roman"/>
          <w:sz w:val="28"/>
          <w:szCs w:val="28"/>
        </w:rPr>
        <w:t>Дьяковіч</w:t>
      </w:r>
      <w:proofErr w:type="spellEnd"/>
      <w:r w:rsidR="00A94CB1" w:rsidRPr="00404352">
        <w:rPr>
          <w:rFonts w:ascii="Times New Roman" w:hAnsi="Times New Roman" w:cs="Times New Roman"/>
          <w:sz w:val="28"/>
          <w:szCs w:val="28"/>
        </w:rPr>
        <w:t xml:space="preserve">, та працівники Агентства з розвитку </w:t>
      </w:r>
      <w:proofErr w:type="spellStart"/>
      <w:r w:rsidR="00A94CB1" w:rsidRPr="00404352">
        <w:rPr>
          <w:rFonts w:ascii="Times New Roman" w:hAnsi="Times New Roman" w:cs="Times New Roman"/>
          <w:sz w:val="28"/>
          <w:szCs w:val="28"/>
        </w:rPr>
        <w:t>Vidra</w:t>
      </w:r>
      <w:proofErr w:type="spellEnd"/>
      <w:r w:rsidR="00A94CB1" w:rsidRPr="004043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B1" w:rsidRPr="00404352">
        <w:rPr>
          <w:rFonts w:ascii="Times New Roman" w:hAnsi="Times New Roman" w:cs="Times New Roman"/>
          <w:sz w:val="28"/>
          <w:szCs w:val="28"/>
        </w:rPr>
        <w:t>Тихомір</w:t>
      </w:r>
      <w:proofErr w:type="spellEnd"/>
      <w:r w:rsidR="00A94CB1" w:rsidRPr="00404352">
        <w:rPr>
          <w:rFonts w:ascii="Times New Roman" w:hAnsi="Times New Roman" w:cs="Times New Roman"/>
          <w:sz w:val="28"/>
          <w:szCs w:val="28"/>
        </w:rPr>
        <w:t xml:space="preserve"> Кіс і </w:t>
      </w:r>
      <w:proofErr w:type="spellStart"/>
      <w:r w:rsidR="00A94CB1" w:rsidRPr="00404352">
        <w:rPr>
          <w:rFonts w:ascii="Times New Roman" w:hAnsi="Times New Roman" w:cs="Times New Roman"/>
          <w:sz w:val="28"/>
          <w:szCs w:val="28"/>
        </w:rPr>
        <w:t>Хрвое</w:t>
      </w:r>
      <w:proofErr w:type="spellEnd"/>
      <w:r w:rsidR="00A94CB1" w:rsidRPr="004043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B1" w:rsidRPr="00404352">
        <w:rPr>
          <w:rFonts w:ascii="Times New Roman" w:hAnsi="Times New Roman" w:cs="Times New Roman"/>
          <w:sz w:val="28"/>
          <w:szCs w:val="28"/>
        </w:rPr>
        <w:t>Драгічевич</w:t>
      </w:r>
      <w:proofErr w:type="spellEnd"/>
      <w:r w:rsidR="00A94CB1" w:rsidRPr="00404352">
        <w:rPr>
          <w:rFonts w:ascii="Times New Roman" w:hAnsi="Times New Roman" w:cs="Times New Roman"/>
          <w:sz w:val="28"/>
          <w:szCs w:val="28"/>
        </w:rPr>
        <w:t xml:space="preserve">. За словами </w:t>
      </w:r>
      <w:proofErr w:type="spellStart"/>
      <w:r w:rsidR="00A94CB1" w:rsidRPr="00404352">
        <w:rPr>
          <w:rFonts w:ascii="Times New Roman" w:hAnsi="Times New Roman" w:cs="Times New Roman"/>
          <w:sz w:val="28"/>
          <w:szCs w:val="28"/>
        </w:rPr>
        <w:t>Здравко</w:t>
      </w:r>
      <w:proofErr w:type="spellEnd"/>
      <w:r w:rsidR="00A94CB1" w:rsidRPr="004043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CB1" w:rsidRPr="00404352">
        <w:rPr>
          <w:rFonts w:ascii="Times New Roman" w:hAnsi="Times New Roman" w:cs="Times New Roman"/>
          <w:sz w:val="28"/>
          <w:szCs w:val="28"/>
        </w:rPr>
        <w:t>Дьяковіч</w:t>
      </w:r>
      <w:proofErr w:type="spellEnd"/>
      <w:r w:rsidR="00A94CB1" w:rsidRPr="00404352">
        <w:rPr>
          <w:rFonts w:ascii="Times New Roman" w:hAnsi="Times New Roman" w:cs="Times New Roman"/>
          <w:sz w:val="28"/>
          <w:szCs w:val="28"/>
        </w:rPr>
        <w:t xml:space="preserve"> саме </w:t>
      </w:r>
      <w:proofErr w:type="spellStart"/>
      <w:r w:rsidR="00A94CB1" w:rsidRPr="00404352">
        <w:rPr>
          <w:rFonts w:ascii="Times New Roman" w:hAnsi="Times New Roman" w:cs="Times New Roman"/>
          <w:sz w:val="28"/>
          <w:szCs w:val="28"/>
        </w:rPr>
        <w:t>Віровітічко-Подравськ</w:t>
      </w:r>
      <w:r w:rsidR="003346AA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A94CB1" w:rsidRPr="00404352">
        <w:rPr>
          <w:rFonts w:ascii="Times New Roman" w:hAnsi="Times New Roman" w:cs="Times New Roman"/>
          <w:sz w:val="28"/>
          <w:szCs w:val="28"/>
        </w:rPr>
        <w:t xml:space="preserve"> </w:t>
      </w:r>
      <w:r w:rsidR="003346AA">
        <w:rPr>
          <w:rFonts w:ascii="Times New Roman" w:hAnsi="Times New Roman" w:cs="Times New Roman"/>
          <w:sz w:val="28"/>
          <w:szCs w:val="28"/>
        </w:rPr>
        <w:t>округ є одним</w:t>
      </w:r>
      <w:r w:rsidR="00A94CB1" w:rsidRPr="00404352">
        <w:rPr>
          <w:rFonts w:ascii="Times New Roman" w:hAnsi="Times New Roman" w:cs="Times New Roman"/>
          <w:sz w:val="28"/>
          <w:szCs w:val="28"/>
        </w:rPr>
        <w:t xml:space="preserve"> </w:t>
      </w:r>
      <w:r w:rsidR="003346AA">
        <w:rPr>
          <w:rFonts w:ascii="Times New Roman" w:hAnsi="Times New Roman" w:cs="Times New Roman"/>
          <w:sz w:val="28"/>
          <w:szCs w:val="28"/>
        </w:rPr>
        <w:t>і</w:t>
      </w:r>
      <w:r w:rsidR="00A94CB1" w:rsidRPr="00404352">
        <w:rPr>
          <w:rFonts w:ascii="Times New Roman" w:hAnsi="Times New Roman" w:cs="Times New Roman"/>
          <w:sz w:val="28"/>
          <w:szCs w:val="28"/>
        </w:rPr>
        <w:t xml:space="preserve">з </w:t>
      </w:r>
      <w:r w:rsidR="003346AA">
        <w:rPr>
          <w:rFonts w:ascii="Times New Roman" w:hAnsi="Times New Roman" w:cs="Times New Roman"/>
          <w:sz w:val="28"/>
          <w:szCs w:val="28"/>
        </w:rPr>
        <w:t>округів</w:t>
      </w:r>
      <w:r w:rsidR="00A94CB1" w:rsidRPr="00404352">
        <w:rPr>
          <w:rFonts w:ascii="Times New Roman" w:hAnsi="Times New Roman" w:cs="Times New Roman"/>
          <w:sz w:val="28"/>
          <w:szCs w:val="28"/>
        </w:rPr>
        <w:t xml:space="preserve"> в Хорватії</w:t>
      </w:r>
      <w:r w:rsidR="003346AA">
        <w:rPr>
          <w:rFonts w:ascii="Times New Roman" w:hAnsi="Times New Roman" w:cs="Times New Roman"/>
          <w:sz w:val="28"/>
          <w:szCs w:val="28"/>
        </w:rPr>
        <w:t xml:space="preserve"> де спостерігається стійкий соціальн</w:t>
      </w:r>
      <w:bookmarkStart w:id="0" w:name="_GoBack"/>
      <w:bookmarkEnd w:id="0"/>
      <w:r w:rsidR="003346AA">
        <w:rPr>
          <w:rFonts w:ascii="Times New Roman" w:hAnsi="Times New Roman" w:cs="Times New Roman"/>
          <w:sz w:val="28"/>
          <w:szCs w:val="28"/>
        </w:rPr>
        <w:t>о – економічний розвиток</w:t>
      </w:r>
      <w:r w:rsidR="00553648">
        <w:rPr>
          <w:rFonts w:ascii="Times New Roman" w:hAnsi="Times New Roman" w:cs="Times New Roman"/>
          <w:sz w:val="28"/>
          <w:szCs w:val="28"/>
        </w:rPr>
        <w:t>, що є результатом залучення в регіон інвестицій.</w:t>
      </w:r>
      <w:r w:rsidR="00334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3648" w:rsidRPr="00404352">
        <w:rPr>
          <w:rFonts w:ascii="Times New Roman" w:hAnsi="Times New Roman" w:cs="Times New Roman"/>
          <w:sz w:val="28"/>
          <w:szCs w:val="28"/>
        </w:rPr>
        <w:t>Віровітічко-Подравськ</w:t>
      </w:r>
      <w:r w:rsidR="00553648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553648" w:rsidRPr="00404352">
        <w:rPr>
          <w:rFonts w:ascii="Times New Roman" w:hAnsi="Times New Roman" w:cs="Times New Roman"/>
          <w:sz w:val="28"/>
          <w:szCs w:val="28"/>
        </w:rPr>
        <w:t xml:space="preserve"> </w:t>
      </w:r>
      <w:r w:rsidR="00553648">
        <w:rPr>
          <w:rFonts w:ascii="Times New Roman" w:hAnsi="Times New Roman" w:cs="Times New Roman"/>
          <w:sz w:val="28"/>
          <w:szCs w:val="28"/>
        </w:rPr>
        <w:t>округ займає лідируючі позиції по впровадженню інвестиційних проектів в Хорватії.</w:t>
      </w:r>
    </w:p>
    <w:p w:rsidR="003D7D99" w:rsidRPr="00404352" w:rsidRDefault="006B4D03" w:rsidP="00404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52">
        <w:rPr>
          <w:rFonts w:ascii="Times New Roman" w:hAnsi="Times New Roman" w:cs="Times New Roman"/>
          <w:sz w:val="28"/>
          <w:szCs w:val="28"/>
        </w:rPr>
        <w:t xml:space="preserve">Програма навчання, з якою приїхали гості, </w:t>
      </w:r>
      <w:r w:rsidR="00553648">
        <w:rPr>
          <w:rFonts w:ascii="Times New Roman" w:hAnsi="Times New Roman" w:cs="Times New Roman"/>
          <w:sz w:val="28"/>
          <w:szCs w:val="28"/>
        </w:rPr>
        <w:t>охоплювала широке коло питань</w:t>
      </w:r>
      <w:r w:rsidR="00B65C85">
        <w:rPr>
          <w:rFonts w:ascii="Times New Roman" w:hAnsi="Times New Roman" w:cs="Times New Roman"/>
          <w:sz w:val="28"/>
          <w:szCs w:val="28"/>
        </w:rPr>
        <w:t xml:space="preserve"> що стосувалися особливостей та порядку </w:t>
      </w:r>
      <w:r w:rsidRPr="00404352">
        <w:rPr>
          <w:rFonts w:ascii="Times New Roman" w:hAnsi="Times New Roman" w:cs="Times New Roman"/>
          <w:sz w:val="28"/>
          <w:szCs w:val="28"/>
        </w:rPr>
        <w:t>написання програм</w:t>
      </w:r>
      <w:r w:rsidR="00B65C85">
        <w:rPr>
          <w:rFonts w:ascii="Times New Roman" w:hAnsi="Times New Roman" w:cs="Times New Roman"/>
          <w:sz w:val="28"/>
          <w:szCs w:val="28"/>
        </w:rPr>
        <w:t xml:space="preserve"> та проектів</w:t>
      </w:r>
      <w:r w:rsidRPr="00404352">
        <w:rPr>
          <w:rFonts w:ascii="Times New Roman" w:hAnsi="Times New Roman" w:cs="Times New Roman"/>
          <w:sz w:val="28"/>
          <w:szCs w:val="28"/>
        </w:rPr>
        <w:t xml:space="preserve"> з метою залучення інвестицій</w:t>
      </w:r>
      <w:r w:rsidR="00B65C85">
        <w:rPr>
          <w:rFonts w:ascii="Times New Roman" w:hAnsi="Times New Roman" w:cs="Times New Roman"/>
          <w:sz w:val="28"/>
          <w:szCs w:val="28"/>
        </w:rPr>
        <w:t>, зокрема</w:t>
      </w:r>
      <w:r w:rsidR="00613AA2" w:rsidRPr="00404352">
        <w:rPr>
          <w:rFonts w:ascii="Times New Roman" w:hAnsi="Times New Roman" w:cs="Times New Roman"/>
          <w:sz w:val="28"/>
          <w:szCs w:val="28"/>
        </w:rPr>
        <w:t xml:space="preserve"> </w:t>
      </w:r>
      <w:r w:rsidR="00B65C85">
        <w:rPr>
          <w:rFonts w:ascii="Times New Roman" w:hAnsi="Times New Roman" w:cs="Times New Roman"/>
          <w:sz w:val="28"/>
          <w:szCs w:val="28"/>
        </w:rPr>
        <w:t xml:space="preserve">з фондів </w:t>
      </w:r>
      <w:r w:rsidR="00E41E62">
        <w:rPr>
          <w:rFonts w:ascii="Times New Roman" w:hAnsi="Times New Roman" w:cs="Times New Roman"/>
          <w:sz w:val="28"/>
          <w:szCs w:val="28"/>
        </w:rPr>
        <w:t xml:space="preserve">ЄС. </w:t>
      </w:r>
      <w:r w:rsidR="00B65C85">
        <w:rPr>
          <w:rFonts w:ascii="Times New Roman" w:hAnsi="Times New Roman" w:cs="Times New Roman"/>
          <w:sz w:val="28"/>
          <w:szCs w:val="28"/>
        </w:rPr>
        <w:t>Тематика заходу була</w:t>
      </w:r>
      <w:r w:rsidR="00613AA2" w:rsidRPr="00404352">
        <w:rPr>
          <w:rFonts w:ascii="Times New Roman" w:hAnsi="Times New Roman" w:cs="Times New Roman"/>
          <w:sz w:val="28"/>
          <w:szCs w:val="28"/>
        </w:rPr>
        <w:t xml:space="preserve"> </w:t>
      </w:r>
      <w:r w:rsidRPr="00404352">
        <w:rPr>
          <w:rFonts w:ascii="Times New Roman" w:hAnsi="Times New Roman" w:cs="Times New Roman"/>
          <w:sz w:val="28"/>
          <w:szCs w:val="28"/>
        </w:rPr>
        <w:t xml:space="preserve">особливо </w:t>
      </w:r>
      <w:r w:rsidR="00B65C85">
        <w:rPr>
          <w:rFonts w:ascii="Times New Roman" w:hAnsi="Times New Roman" w:cs="Times New Roman"/>
          <w:sz w:val="28"/>
          <w:szCs w:val="28"/>
        </w:rPr>
        <w:t>цікава для представників</w:t>
      </w:r>
      <w:r w:rsidRPr="00404352">
        <w:rPr>
          <w:rFonts w:ascii="Times New Roman" w:hAnsi="Times New Roman" w:cs="Times New Roman"/>
          <w:sz w:val="28"/>
          <w:szCs w:val="28"/>
        </w:rPr>
        <w:t xml:space="preserve"> об’єднаних </w:t>
      </w:r>
      <w:r w:rsidR="00C76B23" w:rsidRPr="00404352">
        <w:rPr>
          <w:rFonts w:ascii="Times New Roman" w:hAnsi="Times New Roman" w:cs="Times New Roman"/>
          <w:sz w:val="28"/>
          <w:szCs w:val="28"/>
        </w:rPr>
        <w:t xml:space="preserve">територіальних громад, адже згідно Постанови КМУ від 16 березня 2016 року №200 у 2016 році на формування інфраструктури ОТГ Хмельницької області з державного бюджету виділена субвенція у розмірі 216 </w:t>
      </w:r>
      <w:proofErr w:type="spellStart"/>
      <w:r w:rsidR="00C76B23" w:rsidRPr="00404352">
        <w:rPr>
          <w:rFonts w:ascii="Times New Roman" w:hAnsi="Times New Roman" w:cs="Times New Roman"/>
          <w:sz w:val="28"/>
          <w:szCs w:val="28"/>
        </w:rPr>
        <w:t>млн.грн</w:t>
      </w:r>
      <w:proofErr w:type="spellEnd"/>
      <w:r w:rsidR="00C76B23" w:rsidRPr="00404352">
        <w:rPr>
          <w:rFonts w:ascii="Times New Roman" w:hAnsi="Times New Roman" w:cs="Times New Roman"/>
          <w:sz w:val="28"/>
          <w:szCs w:val="28"/>
        </w:rPr>
        <w:t xml:space="preserve">. Однією з основних умов отримання коштів </w:t>
      </w:r>
      <w:r w:rsidR="00D877C8">
        <w:rPr>
          <w:rFonts w:ascii="Times New Roman" w:hAnsi="Times New Roman" w:cs="Times New Roman"/>
          <w:sz w:val="28"/>
          <w:szCs w:val="28"/>
        </w:rPr>
        <w:t>для реалізації проектів з інфраструктурного розвитку</w:t>
      </w:r>
      <w:r w:rsidR="00C76B23" w:rsidRPr="00404352">
        <w:rPr>
          <w:rFonts w:ascii="Times New Roman" w:hAnsi="Times New Roman" w:cs="Times New Roman"/>
          <w:sz w:val="28"/>
          <w:szCs w:val="28"/>
        </w:rPr>
        <w:t xml:space="preserve"> є </w:t>
      </w:r>
      <w:r w:rsidR="00D877C8">
        <w:rPr>
          <w:rFonts w:ascii="Times New Roman" w:hAnsi="Times New Roman" w:cs="Times New Roman"/>
          <w:sz w:val="28"/>
          <w:szCs w:val="28"/>
        </w:rPr>
        <w:t>їх якісне написання</w:t>
      </w:r>
      <w:r w:rsidR="003D7D99" w:rsidRPr="00404352">
        <w:rPr>
          <w:rFonts w:ascii="Times New Roman" w:hAnsi="Times New Roman" w:cs="Times New Roman"/>
          <w:sz w:val="28"/>
          <w:szCs w:val="28"/>
        </w:rPr>
        <w:t xml:space="preserve">, </w:t>
      </w:r>
      <w:r w:rsidR="00D877C8">
        <w:rPr>
          <w:rFonts w:ascii="Times New Roman" w:hAnsi="Times New Roman" w:cs="Times New Roman"/>
          <w:sz w:val="28"/>
          <w:szCs w:val="28"/>
        </w:rPr>
        <w:t xml:space="preserve">що дозволить </w:t>
      </w:r>
      <w:r w:rsidR="003D7D99" w:rsidRPr="00404352">
        <w:rPr>
          <w:rFonts w:ascii="Times New Roman" w:hAnsi="Times New Roman" w:cs="Times New Roman"/>
          <w:sz w:val="28"/>
          <w:szCs w:val="28"/>
        </w:rPr>
        <w:t>підтверд</w:t>
      </w:r>
      <w:r w:rsidR="00D877C8">
        <w:rPr>
          <w:rFonts w:ascii="Times New Roman" w:hAnsi="Times New Roman" w:cs="Times New Roman"/>
          <w:sz w:val="28"/>
          <w:szCs w:val="28"/>
        </w:rPr>
        <w:t>ити</w:t>
      </w:r>
      <w:r w:rsidR="003D7D99" w:rsidRPr="00404352">
        <w:rPr>
          <w:rFonts w:ascii="Times New Roman" w:hAnsi="Times New Roman" w:cs="Times New Roman"/>
          <w:sz w:val="28"/>
          <w:szCs w:val="28"/>
        </w:rPr>
        <w:t xml:space="preserve"> цільового використання </w:t>
      </w:r>
      <w:r w:rsidR="005E406E">
        <w:rPr>
          <w:rFonts w:ascii="Times New Roman" w:hAnsi="Times New Roman" w:cs="Times New Roman"/>
          <w:sz w:val="28"/>
          <w:szCs w:val="28"/>
        </w:rPr>
        <w:t>фінансових</w:t>
      </w:r>
      <w:r w:rsidR="003D7D99" w:rsidRPr="00404352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5E406E">
        <w:rPr>
          <w:rFonts w:ascii="Times New Roman" w:hAnsi="Times New Roman" w:cs="Times New Roman"/>
          <w:sz w:val="28"/>
          <w:szCs w:val="28"/>
        </w:rPr>
        <w:t>ів</w:t>
      </w:r>
      <w:r w:rsidR="003D7D99" w:rsidRPr="00404352">
        <w:rPr>
          <w:rFonts w:ascii="Times New Roman" w:hAnsi="Times New Roman" w:cs="Times New Roman"/>
          <w:sz w:val="28"/>
          <w:szCs w:val="28"/>
        </w:rPr>
        <w:t xml:space="preserve">.  Кількість присутніх </w:t>
      </w:r>
      <w:r w:rsidR="005E406E">
        <w:rPr>
          <w:rFonts w:ascii="Times New Roman" w:hAnsi="Times New Roman" w:cs="Times New Roman"/>
          <w:sz w:val="28"/>
          <w:szCs w:val="28"/>
        </w:rPr>
        <w:t xml:space="preserve">представників громад </w:t>
      </w:r>
      <w:r w:rsidR="003D7D99" w:rsidRPr="00404352">
        <w:rPr>
          <w:rFonts w:ascii="Times New Roman" w:hAnsi="Times New Roman" w:cs="Times New Roman"/>
          <w:sz w:val="28"/>
          <w:szCs w:val="28"/>
        </w:rPr>
        <w:t xml:space="preserve">приємно </w:t>
      </w:r>
      <w:r w:rsidR="005E406E">
        <w:rPr>
          <w:rFonts w:ascii="Times New Roman" w:hAnsi="Times New Roman" w:cs="Times New Roman"/>
          <w:sz w:val="28"/>
          <w:szCs w:val="28"/>
        </w:rPr>
        <w:t>вразила</w:t>
      </w:r>
      <w:r w:rsidR="003D7D99" w:rsidRPr="00404352">
        <w:rPr>
          <w:rFonts w:ascii="Times New Roman" w:hAnsi="Times New Roman" w:cs="Times New Roman"/>
          <w:sz w:val="28"/>
          <w:szCs w:val="28"/>
        </w:rPr>
        <w:t xml:space="preserve"> та значно перебільшила заплановану</w:t>
      </w:r>
      <w:r w:rsidR="005E406E">
        <w:rPr>
          <w:rFonts w:ascii="Times New Roman" w:hAnsi="Times New Roman" w:cs="Times New Roman"/>
          <w:sz w:val="28"/>
          <w:szCs w:val="28"/>
        </w:rPr>
        <w:t>, що свідчить про їх готовність максимально використовувати можливості які відкри</w:t>
      </w:r>
      <w:r w:rsidR="00D877C8">
        <w:rPr>
          <w:rFonts w:ascii="Times New Roman" w:hAnsi="Times New Roman" w:cs="Times New Roman"/>
          <w:sz w:val="28"/>
          <w:szCs w:val="28"/>
        </w:rPr>
        <w:t>ває</w:t>
      </w:r>
      <w:r w:rsidR="005E406E">
        <w:rPr>
          <w:rFonts w:ascii="Times New Roman" w:hAnsi="Times New Roman" w:cs="Times New Roman"/>
          <w:sz w:val="28"/>
          <w:szCs w:val="28"/>
        </w:rPr>
        <w:t xml:space="preserve"> перед ними реформа органів місцевого самоврядування.</w:t>
      </w:r>
      <w:r w:rsidR="003D7D99" w:rsidRPr="004043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86C" w:rsidRDefault="003D7D99" w:rsidP="00404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52">
        <w:rPr>
          <w:rFonts w:ascii="Times New Roman" w:hAnsi="Times New Roman" w:cs="Times New Roman"/>
          <w:sz w:val="28"/>
          <w:szCs w:val="28"/>
        </w:rPr>
        <w:t xml:space="preserve">Навчання для ОТГ розпочалось  </w:t>
      </w:r>
      <w:r w:rsidR="00C61774" w:rsidRPr="00404352">
        <w:rPr>
          <w:rFonts w:ascii="Times New Roman" w:hAnsi="Times New Roman" w:cs="Times New Roman"/>
          <w:sz w:val="28"/>
          <w:szCs w:val="28"/>
        </w:rPr>
        <w:t>і</w:t>
      </w:r>
      <w:r w:rsidR="0026427A" w:rsidRPr="00404352">
        <w:rPr>
          <w:rFonts w:ascii="Times New Roman" w:hAnsi="Times New Roman" w:cs="Times New Roman"/>
          <w:sz w:val="28"/>
          <w:szCs w:val="28"/>
        </w:rPr>
        <w:t>з ознайомлення</w:t>
      </w:r>
      <w:r w:rsidR="00C61774" w:rsidRPr="00404352">
        <w:rPr>
          <w:rFonts w:ascii="Times New Roman" w:hAnsi="Times New Roman" w:cs="Times New Roman"/>
          <w:sz w:val="28"/>
          <w:szCs w:val="28"/>
        </w:rPr>
        <w:t>м</w:t>
      </w:r>
      <w:r w:rsidR="0026427A" w:rsidRPr="00404352">
        <w:rPr>
          <w:rFonts w:ascii="Times New Roman" w:hAnsi="Times New Roman" w:cs="Times New Roman"/>
          <w:sz w:val="28"/>
          <w:szCs w:val="28"/>
        </w:rPr>
        <w:t xml:space="preserve"> присутніх з історією Хорватії по</w:t>
      </w:r>
      <w:r w:rsidR="00CA1BF2">
        <w:rPr>
          <w:rFonts w:ascii="Times New Roman" w:hAnsi="Times New Roman" w:cs="Times New Roman"/>
          <w:sz w:val="28"/>
          <w:szCs w:val="28"/>
        </w:rPr>
        <w:t xml:space="preserve"> залученню та </w:t>
      </w:r>
      <w:r w:rsidR="0026427A" w:rsidRPr="00404352">
        <w:rPr>
          <w:rFonts w:ascii="Times New Roman" w:hAnsi="Times New Roman" w:cs="Times New Roman"/>
          <w:sz w:val="28"/>
          <w:szCs w:val="28"/>
        </w:rPr>
        <w:t xml:space="preserve"> впровадженню </w:t>
      </w:r>
      <w:r w:rsidR="00CA1BF2">
        <w:rPr>
          <w:rFonts w:ascii="Times New Roman" w:hAnsi="Times New Roman" w:cs="Times New Roman"/>
          <w:sz w:val="28"/>
          <w:szCs w:val="28"/>
        </w:rPr>
        <w:t xml:space="preserve">інвестиційних </w:t>
      </w:r>
      <w:r w:rsidR="0026427A" w:rsidRPr="00404352">
        <w:rPr>
          <w:rFonts w:ascii="Times New Roman" w:hAnsi="Times New Roman" w:cs="Times New Roman"/>
          <w:sz w:val="28"/>
          <w:szCs w:val="28"/>
        </w:rPr>
        <w:t>проектів</w:t>
      </w:r>
      <w:r w:rsidR="00C61774" w:rsidRPr="00404352">
        <w:rPr>
          <w:rFonts w:ascii="Times New Roman" w:hAnsi="Times New Roman" w:cs="Times New Roman"/>
          <w:sz w:val="28"/>
          <w:szCs w:val="28"/>
        </w:rPr>
        <w:t xml:space="preserve"> та </w:t>
      </w:r>
      <w:r w:rsidR="00CA1BF2">
        <w:rPr>
          <w:rFonts w:ascii="Times New Roman" w:hAnsi="Times New Roman" w:cs="Times New Roman"/>
          <w:sz w:val="28"/>
          <w:szCs w:val="28"/>
        </w:rPr>
        <w:t xml:space="preserve">перевагами і можливостями що відкрилися перед ними як країною – членом Європейського Союзу. </w:t>
      </w:r>
      <w:r w:rsidR="00B2249D">
        <w:rPr>
          <w:rFonts w:ascii="Times New Roman" w:hAnsi="Times New Roman" w:cs="Times New Roman"/>
          <w:sz w:val="28"/>
          <w:szCs w:val="28"/>
        </w:rPr>
        <w:t xml:space="preserve">Представники </w:t>
      </w:r>
      <w:proofErr w:type="spellStart"/>
      <w:r w:rsidR="00B2249D">
        <w:rPr>
          <w:rFonts w:ascii="Times New Roman" w:hAnsi="Times New Roman" w:cs="Times New Roman"/>
          <w:sz w:val="28"/>
          <w:szCs w:val="28"/>
        </w:rPr>
        <w:t>Віровітічко-Подравського</w:t>
      </w:r>
      <w:proofErr w:type="spellEnd"/>
      <w:r w:rsidR="00B2249D">
        <w:rPr>
          <w:rFonts w:ascii="Times New Roman" w:hAnsi="Times New Roman" w:cs="Times New Roman"/>
          <w:sz w:val="28"/>
          <w:szCs w:val="28"/>
        </w:rPr>
        <w:t xml:space="preserve"> округу розповіли про наявні</w:t>
      </w:r>
      <w:r w:rsidR="008C786C">
        <w:rPr>
          <w:rFonts w:ascii="Times New Roman" w:hAnsi="Times New Roman" w:cs="Times New Roman"/>
          <w:sz w:val="28"/>
          <w:szCs w:val="28"/>
        </w:rPr>
        <w:t xml:space="preserve"> у їх розпорядженні ресурси (</w:t>
      </w:r>
      <w:r w:rsidR="008C786C" w:rsidRPr="00404352">
        <w:rPr>
          <w:rFonts w:ascii="Times New Roman" w:hAnsi="Times New Roman" w:cs="Times New Roman"/>
          <w:sz w:val="28"/>
          <w:szCs w:val="28"/>
        </w:rPr>
        <w:t>лісови</w:t>
      </w:r>
      <w:r w:rsidR="008C786C">
        <w:rPr>
          <w:rFonts w:ascii="Times New Roman" w:hAnsi="Times New Roman" w:cs="Times New Roman"/>
          <w:sz w:val="28"/>
          <w:szCs w:val="28"/>
        </w:rPr>
        <w:t>й фонд</w:t>
      </w:r>
      <w:r w:rsidR="008C786C" w:rsidRPr="00404352">
        <w:rPr>
          <w:rFonts w:ascii="Times New Roman" w:hAnsi="Times New Roman" w:cs="Times New Roman"/>
          <w:sz w:val="28"/>
          <w:szCs w:val="28"/>
        </w:rPr>
        <w:t xml:space="preserve">, легка та харчова промисловість , сільське господарство, </w:t>
      </w:r>
      <w:r w:rsidR="008C786C">
        <w:rPr>
          <w:rFonts w:ascii="Times New Roman" w:hAnsi="Times New Roman" w:cs="Times New Roman"/>
          <w:sz w:val="28"/>
          <w:szCs w:val="28"/>
        </w:rPr>
        <w:t>в тому числі</w:t>
      </w:r>
      <w:r w:rsidR="008C786C" w:rsidRPr="00404352">
        <w:rPr>
          <w:rFonts w:ascii="Times New Roman" w:hAnsi="Times New Roman" w:cs="Times New Roman"/>
          <w:sz w:val="28"/>
          <w:szCs w:val="28"/>
        </w:rPr>
        <w:t xml:space="preserve"> виробництво цегли та тютюну</w:t>
      </w:r>
      <w:r w:rsidR="008C786C">
        <w:rPr>
          <w:rFonts w:ascii="Times New Roman" w:hAnsi="Times New Roman" w:cs="Times New Roman"/>
          <w:sz w:val="28"/>
          <w:szCs w:val="28"/>
        </w:rPr>
        <w:t>) як ключовий фактор що впливав на формування напрямків залучення інвестицій.</w:t>
      </w:r>
    </w:p>
    <w:p w:rsidR="00C61774" w:rsidRPr="00404352" w:rsidRDefault="00A02D51" w:rsidP="00404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Доповідачі поділилися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досвідом, вміннями та </w:t>
      </w:r>
      <w:r w:rsidRPr="00404352">
        <w:rPr>
          <w:rFonts w:ascii="Times New Roman" w:hAnsi="Times New Roman" w:cs="Times New Roman"/>
          <w:sz w:val="28"/>
          <w:szCs w:val="28"/>
        </w:rPr>
        <w:t>навичками у написанн</w:t>
      </w:r>
      <w:r>
        <w:rPr>
          <w:rFonts w:ascii="Times New Roman" w:hAnsi="Times New Roman" w:cs="Times New Roman"/>
          <w:sz w:val="28"/>
          <w:szCs w:val="28"/>
        </w:rPr>
        <w:t>і проектів, які</w:t>
      </w:r>
      <w:r w:rsidRPr="00404352">
        <w:rPr>
          <w:rFonts w:ascii="Times New Roman" w:hAnsi="Times New Roman" w:cs="Times New Roman"/>
          <w:sz w:val="28"/>
          <w:szCs w:val="28"/>
        </w:rPr>
        <w:t xml:space="preserve"> допомог</w:t>
      </w:r>
      <w:r>
        <w:rPr>
          <w:rFonts w:ascii="Times New Roman" w:hAnsi="Times New Roman" w:cs="Times New Roman"/>
          <w:sz w:val="28"/>
          <w:szCs w:val="28"/>
        </w:rPr>
        <w:t xml:space="preserve">ли їм залучати </w:t>
      </w:r>
      <w:r w:rsidRPr="00404352">
        <w:rPr>
          <w:rFonts w:ascii="Times New Roman" w:hAnsi="Times New Roman" w:cs="Times New Roman"/>
          <w:sz w:val="28"/>
          <w:szCs w:val="28"/>
        </w:rPr>
        <w:t xml:space="preserve">в розвиток Хорватії значні </w:t>
      </w:r>
      <w:r>
        <w:rPr>
          <w:rFonts w:ascii="Times New Roman" w:hAnsi="Times New Roman" w:cs="Times New Roman"/>
          <w:sz w:val="28"/>
          <w:szCs w:val="28"/>
        </w:rPr>
        <w:t xml:space="preserve">інвестиційні ресурси </w:t>
      </w:r>
      <w:r w:rsidRPr="00404352">
        <w:rPr>
          <w:rFonts w:ascii="Times New Roman" w:hAnsi="Times New Roman" w:cs="Times New Roman"/>
          <w:sz w:val="28"/>
          <w:szCs w:val="28"/>
        </w:rPr>
        <w:t>з ЄС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E41E62">
        <w:rPr>
          <w:rFonts w:ascii="Times New Roman" w:hAnsi="Times New Roman" w:cs="Times New Roman"/>
          <w:sz w:val="28"/>
          <w:szCs w:val="28"/>
        </w:rPr>
        <w:t xml:space="preserve"> </w:t>
      </w:r>
      <w:r w:rsidR="00D54499" w:rsidRPr="00404352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D54499" w:rsidRPr="00404352">
        <w:rPr>
          <w:rFonts w:ascii="Times New Roman" w:hAnsi="Times New Roman" w:cs="Times New Roman"/>
          <w:sz w:val="28"/>
          <w:szCs w:val="28"/>
        </w:rPr>
        <w:t>най</w:t>
      </w:r>
      <w:r w:rsidR="00821355">
        <w:rPr>
          <w:rFonts w:ascii="Times New Roman" w:hAnsi="Times New Roman" w:cs="Times New Roman"/>
          <w:sz w:val="28"/>
          <w:szCs w:val="28"/>
        </w:rPr>
        <w:t>маштабніших</w:t>
      </w:r>
      <w:proofErr w:type="spellEnd"/>
      <w:r w:rsidR="00821355">
        <w:rPr>
          <w:rFonts w:ascii="Times New Roman" w:hAnsi="Times New Roman" w:cs="Times New Roman"/>
          <w:sz w:val="28"/>
          <w:szCs w:val="28"/>
        </w:rPr>
        <w:t xml:space="preserve"> проектів належать: </w:t>
      </w:r>
      <w:r w:rsidR="00D54499" w:rsidRPr="00404352">
        <w:rPr>
          <w:rFonts w:ascii="Times New Roman" w:hAnsi="Times New Roman" w:cs="Times New Roman"/>
          <w:sz w:val="28"/>
          <w:szCs w:val="28"/>
        </w:rPr>
        <w:t>відн</w:t>
      </w:r>
      <w:r w:rsidR="00821355">
        <w:rPr>
          <w:rFonts w:ascii="Times New Roman" w:hAnsi="Times New Roman" w:cs="Times New Roman"/>
          <w:sz w:val="28"/>
          <w:szCs w:val="28"/>
        </w:rPr>
        <w:t>овлення культурних пам’яток (</w:t>
      </w:r>
      <w:r w:rsidR="00D54499" w:rsidRPr="00404352">
        <w:rPr>
          <w:rFonts w:ascii="Times New Roman" w:hAnsi="Times New Roman" w:cs="Times New Roman"/>
          <w:sz w:val="28"/>
          <w:szCs w:val="28"/>
        </w:rPr>
        <w:t xml:space="preserve">замок на кордні з Угорщиною </w:t>
      </w:r>
      <w:r w:rsidR="00821355">
        <w:rPr>
          <w:rFonts w:ascii="Times New Roman" w:hAnsi="Times New Roman" w:cs="Times New Roman"/>
          <w:sz w:val="28"/>
          <w:szCs w:val="28"/>
        </w:rPr>
        <w:t>– 5,5 млн. євро),</w:t>
      </w:r>
      <w:r w:rsidR="00D54499" w:rsidRPr="00404352">
        <w:rPr>
          <w:rFonts w:ascii="Times New Roman" w:hAnsi="Times New Roman" w:cs="Times New Roman"/>
          <w:sz w:val="28"/>
          <w:szCs w:val="28"/>
        </w:rPr>
        <w:t xml:space="preserve"> підтримка велосипедного туризму (відновле</w:t>
      </w:r>
      <w:r w:rsidR="00821355">
        <w:rPr>
          <w:rFonts w:ascii="Times New Roman" w:hAnsi="Times New Roman" w:cs="Times New Roman"/>
          <w:sz w:val="28"/>
          <w:szCs w:val="28"/>
        </w:rPr>
        <w:t>н</w:t>
      </w:r>
      <w:r w:rsidR="00D54499" w:rsidRPr="00404352">
        <w:rPr>
          <w:rFonts w:ascii="Times New Roman" w:hAnsi="Times New Roman" w:cs="Times New Roman"/>
          <w:sz w:val="28"/>
          <w:szCs w:val="28"/>
        </w:rPr>
        <w:t>н</w:t>
      </w:r>
      <w:r w:rsidR="00821355">
        <w:rPr>
          <w:rFonts w:ascii="Times New Roman" w:hAnsi="Times New Roman" w:cs="Times New Roman"/>
          <w:sz w:val="28"/>
          <w:szCs w:val="28"/>
        </w:rPr>
        <w:t>я</w:t>
      </w:r>
      <w:r w:rsidR="00D54499" w:rsidRPr="00404352">
        <w:rPr>
          <w:rFonts w:ascii="Times New Roman" w:hAnsi="Times New Roman" w:cs="Times New Roman"/>
          <w:sz w:val="28"/>
          <w:szCs w:val="28"/>
        </w:rPr>
        <w:t xml:space="preserve"> 10</w:t>
      </w:r>
      <w:r w:rsidR="00821355">
        <w:rPr>
          <w:rFonts w:ascii="Times New Roman" w:hAnsi="Times New Roman" w:cs="Times New Roman"/>
          <w:sz w:val="28"/>
          <w:szCs w:val="28"/>
        </w:rPr>
        <w:t>80 км доріг для велосипедистів), а також</w:t>
      </w:r>
      <w:r w:rsidR="00D54499" w:rsidRPr="00404352">
        <w:rPr>
          <w:rFonts w:ascii="Times New Roman" w:hAnsi="Times New Roman" w:cs="Times New Roman"/>
          <w:sz w:val="28"/>
          <w:szCs w:val="28"/>
        </w:rPr>
        <w:t xml:space="preserve"> на розвиток тих галузей, які на даний час потребують </w:t>
      </w:r>
      <w:r w:rsidR="00821355">
        <w:rPr>
          <w:rFonts w:ascii="Times New Roman" w:hAnsi="Times New Roman" w:cs="Times New Roman"/>
          <w:sz w:val="28"/>
          <w:szCs w:val="28"/>
        </w:rPr>
        <w:t xml:space="preserve">особливої підтримки </w:t>
      </w:r>
      <w:r w:rsidR="00D54499" w:rsidRPr="00404352">
        <w:rPr>
          <w:rFonts w:ascii="Times New Roman" w:hAnsi="Times New Roman" w:cs="Times New Roman"/>
          <w:sz w:val="28"/>
          <w:szCs w:val="28"/>
        </w:rPr>
        <w:t>(освіта, сільське господарство, цивільні питання тощо).</w:t>
      </w:r>
    </w:p>
    <w:p w:rsidR="00D07A90" w:rsidRDefault="00D07A90" w:rsidP="00404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Експертами з Х</w:t>
      </w:r>
      <w:r w:rsidR="00821355">
        <w:rPr>
          <w:rFonts w:ascii="Times New Roman" w:hAnsi="Times New Roman" w:cs="Times New Roman"/>
          <w:sz w:val="28"/>
          <w:szCs w:val="28"/>
        </w:rPr>
        <w:t>орватії була</w:t>
      </w:r>
      <w:r w:rsidR="00D54499" w:rsidRPr="00404352">
        <w:rPr>
          <w:rFonts w:ascii="Times New Roman" w:hAnsi="Times New Roman" w:cs="Times New Roman"/>
          <w:sz w:val="28"/>
          <w:szCs w:val="28"/>
        </w:rPr>
        <w:t xml:space="preserve"> презентована організація </w:t>
      </w:r>
      <w:r w:rsidR="00D54499" w:rsidRPr="00404352">
        <w:rPr>
          <w:rFonts w:ascii="Times New Roman" w:hAnsi="Times New Roman" w:cs="Times New Roman"/>
          <w:sz w:val="28"/>
          <w:szCs w:val="28"/>
          <w:lang w:val="en-US"/>
        </w:rPr>
        <w:t>VIDRA</w:t>
      </w:r>
      <w:r w:rsidR="00D54499" w:rsidRPr="00404352">
        <w:rPr>
          <w:rFonts w:ascii="Times New Roman" w:hAnsi="Times New Roman" w:cs="Times New Roman"/>
          <w:sz w:val="28"/>
          <w:szCs w:val="28"/>
        </w:rPr>
        <w:t xml:space="preserve">, яка займається написанням </w:t>
      </w:r>
      <w:r w:rsidR="00E94E50" w:rsidRPr="00404352">
        <w:rPr>
          <w:rFonts w:ascii="Times New Roman" w:hAnsi="Times New Roman" w:cs="Times New Roman"/>
          <w:sz w:val="28"/>
          <w:szCs w:val="28"/>
        </w:rPr>
        <w:t xml:space="preserve">проектів </w:t>
      </w:r>
      <w:r>
        <w:rPr>
          <w:rFonts w:ascii="Times New Roman" w:hAnsi="Times New Roman" w:cs="Times New Roman"/>
          <w:sz w:val="28"/>
          <w:szCs w:val="28"/>
        </w:rPr>
        <w:t xml:space="preserve">за різними напрямками </w:t>
      </w:r>
      <w:r w:rsidR="00E94E50" w:rsidRPr="00404352">
        <w:rPr>
          <w:rFonts w:ascii="Times New Roman" w:hAnsi="Times New Roman" w:cs="Times New Roman"/>
          <w:sz w:val="28"/>
          <w:szCs w:val="28"/>
        </w:rPr>
        <w:t xml:space="preserve">на високому </w:t>
      </w:r>
      <w:r>
        <w:rPr>
          <w:rFonts w:ascii="Times New Roman" w:hAnsi="Times New Roman" w:cs="Times New Roman"/>
          <w:sz w:val="28"/>
          <w:szCs w:val="28"/>
        </w:rPr>
        <w:t>професійному</w:t>
      </w:r>
      <w:r w:rsidR="00E94E50" w:rsidRPr="00404352">
        <w:rPr>
          <w:rFonts w:ascii="Times New Roman" w:hAnsi="Times New Roman" w:cs="Times New Roman"/>
          <w:sz w:val="28"/>
          <w:szCs w:val="28"/>
        </w:rPr>
        <w:t xml:space="preserve"> рівні. В Україні вже впроваджуються аналоги таких організацій – Агенції регіонального розвитку. Організацію VIDRA за підсумками минулого року визнали як найкращу агенцію по впровадженню проектів в Хорватії. Саме тому досвід експертів такого рівня є </w:t>
      </w:r>
      <w:r>
        <w:rPr>
          <w:rFonts w:ascii="Times New Roman" w:hAnsi="Times New Roman" w:cs="Times New Roman"/>
          <w:sz w:val="28"/>
          <w:szCs w:val="28"/>
        </w:rPr>
        <w:t xml:space="preserve">особливо </w:t>
      </w:r>
      <w:r w:rsidR="00E94E50" w:rsidRPr="00404352">
        <w:rPr>
          <w:rFonts w:ascii="Times New Roman" w:hAnsi="Times New Roman" w:cs="Times New Roman"/>
          <w:sz w:val="28"/>
          <w:szCs w:val="28"/>
        </w:rPr>
        <w:t>цінним для громад</w:t>
      </w:r>
      <w:r>
        <w:rPr>
          <w:rFonts w:ascii="Times New Roman" w:hAnsi="Times New Roman" w:cs="Times New Roman"/>
          <w:sz w:val="28"/>
          <w:szCs w:val="28"/>
        </w:rPr>
        <w:t xml:space="preserve"> Хмельниччини. </w:t>
      </w:r>
    </w:p>
    <w:p w:rsidR="00E94E50" w:rsidRPr="00404352" w:rsidRDefault="00D07A90" w:rsidP="00404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слухачів було</w:t>
      </w:r>
      <w:r w:rsidR="00E94E50" w:rsidRPr="00404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багато питань, що свідчить</w:t>
      </w:r>
      <w:r w:rsidR="00E94E50" w:rsidRPr="00404352">
        <w:rPr>
          <w:rFonts w:ascii="Times New Roman" w:hAnsi="Times New Roman" w:cs="Times New Roman"/>
          <w:sz w:val="28"/>
          <w:szCs w:val="28"/>
        </w:rPr>
        <w:t xml:space="preserve"> про </w:t>
      </w:r>
      <w:r>
        <w:rPr>
          <w:rFonts w:ascii="Times New Roman" w:hAnsi="Times New Roman" w:cs="Times New Roman"/>
          <w:sz w:val="28"/>
          <w:szCs w:val="28"/>
        </w:rPr>
        <w:t xml:space="preserve">бажання докласти усіх зусиль для розвитку </w:t>
      </w:r>
      <w:r w:rsidR="00E94E50" w:rsidRPr="00404352">
        <w:rPr>
          <w:rFonts w:ascii="Times New Roman" w:hAnsi="Times New Roman" w:cs="Times New Roman"/>
          <w:sz w:val="28"/>
          <w:szCs w:val="28"/>
        </w:rPr>
        <w:t>власних ОТГ. Їх цікавило абсолютно все від особливостей написання проектів</w:t>
      </w:r>
      <w:r w:rsidR="00404352" w:rsidRPr="00404352">
        <w:rPr>
          <w:rFonts w:ascii="Times New Roman" w:hAnsi="Times New Roman" w:cs="Times New Roman"/>
          <w:sz w:val="28"/>
          <w:szCs w:val="28"/>
        </w:rPr>
        <w:t xml:space="preserve"> до фінансування такий агенцій, від кадрового потенціалу агенцій до практичного досвіду. Доповідачі </w:t>
      </w:r>
      <w:r w:rsidR="00E41E62">
        <w:rPr>
          <w:rFonts w:ascii="Times New Roman" w:hAnsi="Times New Roman" w:cs="Times New Roman"/>
          <w:sz w:val="28"/>
          <w:szCs w:val="28"/>
        </w:rPr>
        <w:t>охоче</w:t>
      </w:r>
      <w:r w:rsidR="00404352" w:rsidRPr="00404352">
        <w:rPr>
          <w:rFonts w:ascii="Times New Roman" w:hAnsi="Times New Roman" w:cs="Times New Roman"/>
          <w:sz w:val="28"/>
          <w:szCs w:val="28"/>
        </w:rPr>
        <w:t xml:space="preserve"> давали відповіді на усі поставленні питання та спостерігаючи за неабияким інтересом до їхньої роботи, висловили бажання продовж</w:t>
      </w:r>
      <w:r w:rsidR="00E41E62">
        <w:rPr>
          <w:rFonts w:ascii="Times New Roman" w:hAnsi="Times New Roman" w:cs="Times New Roman"/>
          <w:sz w:val="28"/>
          <w:szCs w:val="28"/>
        </w:rPr>
        <w:t>и</w:t>
      </w:r>
      <w:r w:rsidR="00404352" w:rsidRPr="00404352">
        <w:rPr>
          <w:rFonts w:ascii="Times New Roman" w:hAnsi="Times New Roman" w:cs="Times New Roman"/>
          <w:sz w:val="28"/>
          <w:szCs w:val="28"/>
        </w:rPr>
        <w:t xml:space="preserve">ти співпрацю у </w:t>
      </w:r>
      <w:r w:rsidR="00E41E62">
        <w:rPr>
          <w:rFonts w:ascii="Times New Roman" w:hAnsi="Times New Roman" w:cs="Times New Roman"/>
          <w:sz w:val="28"/>
          <w:szCs w:val="28"/>
        </w:rPr>
        <w:t>майбутньому</w:t>
      </w:r>
      <w:r w:rsidR="00404352" w:rsidRPr="00404352">
        <w:rPr>
          <w:rFonts w:ascii="Times New Roman" w:hAnsi="Times New Roman" w:cs="Times New Roman"/>
          <w:sz w:val="28"/>
          <w:szCs w:val="28"/>
        </w:rPr>
        <w:t>.</w:t>
      </w:r>
    </w:p>
    <w:p w:rsidR="00404352" w:rsidRPr="00404352" w:rsidRDefault="00404352" w:rsidP="00404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352" w:rsidRPr="00404352" w:rsidRDefault="00404352" w:rsidP="00404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4352">
        <w:rPr>
          <w:rFonts w:ascii="Times New Roman" w:hAnsi="Times New Roman" w:cs="Times New Roman"/>
          <w:sz w:val="28"/>
          <w:szCs w:val="28"/>
        </w:rPr>
        <w:t xml:space="preserve">Детальнішу інформацію про організацію VIDRA можна зайти на сайті </w:t>
      </w:r>
      <w:hyperlink r:id="rId6" w:history="1">
        <w:r w:rsidRPr="00404352">
          <w:rPr>
            <w:rStyle w:val="a3"/>
            <w:rFonts w:ascii="Times New Roman" w:hAnsi="Times New Roman" w:cs="Times New Roman"/>
            <w:sz w:val="28"/>
            <w:szCs w:val="28"/>
          </w:rPr>
          <w:t>http://ravidra.hr</w:t>
        </w:r>
      </w:hyperlink>
      <w:r w:rsidRPr="00404352">
        <w:rPr>
          <w:rFonts w:ascii="Times New Roman" w:hAnsi="Times New Roman" w:cs="Times New Roman"/>
          <w:sz w:val="28"/>
          <w:szCs w:val="28"/>
        </w:rPr>
        <w:t xml:space="preserve"> або за адресою </w:t>
      </w:r>
      <w:r w:rsidRPr="00404352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404352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 w:rsidRPr="00404352">
        <w:rPr>
          <w:rFonts w:ascii="Times New Roman" w:hAnsi="Times New Roman" w:cs="Times New Roman"/>
          <w:sz w:val="28"/>
          <w:szCs w:val="28"/>
          <w:lang w:val="en-US"/>
        </w:rPr>
        <w:t>ravidra</w:t>
      </w:r>
      <w:proofErr w:type="spellEnd"/>
      <w:r w:rsidRPr="0040435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404352">
        <w:rPr>
          <w:rFonts w:ascii="Times New Roman" w:hAnsi="Times New Roman" w:cs="Times New Roman"/>
          <w:sz w:val="28"/>
          <w:szCs w:val="28"/>
          <w:lang w:val="en-US"/>
        </w:rPr>
        <w:t>hr</w:t>
      </w:r>
      <w:proofErr w:type="spellEnd"/>
    </w:p>
    <w:p w:rsidR="00C61774" w:rsidRDefault="00C61774" w:rsidP="00404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4C09" w:rsidRDefault="001B4C09" w:rsidP="00404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4C09" w:rsidRPr="00404352" w:rsidRDefault="001B4C09" w:rsidP="001B4C0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Хмельницький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Офіс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реформ</w:t>
      </w:r>
    </w:p>
    <w:sectPr w:rsidR="001B4C09" w:rsidRPr="0040435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9A4"/>
    <w:rsid w:val="001B4C09"/>
    <w:rsid w:val="0026427A"/>
    <w:rsid w:val="00297E30"/>
    <w:rsid w:val="003346AA"/>
    <w:rsid w:val="003C2153"/>
    <w:rsid w:val="003D7D99"/>
    <w:rsid w:val="00404352"/>
    <w:rsid w:val="00500A96"/>
    <w:rsid w:val="00553648"/>
    <w:rsid w:val="005E406E"/>
    <w:rsid w:val="005F1AF3"/>
    <w:rsid w:val="00613AA2"/>
    <w:rsid w:val="006B4D03"/>
    <w:rsid w:val="00821355"/>
    <w:rsid w:val="008C786C"/>
    <w:rsid w:val="009E59A4"/>
    <w:rsid w:val="00A02D51"/>
    <w:rsid w:val="00A94CB1"/>
    <w:rsid w:val="00AB40F2"/>
    <w:rsid w:val="00B2249D"/>
    <w:rsid w:val="00B65C85"/>
    <w:rsid w:val="00C61774"/>
    <w:rsid w:val="00C76B23"/>
    <w:rsid w:val="00CA1BF2"/>
    <w:rsid w:val="00D07A90"/>
    <w:rsid w:val="00D54499"/>
    <w:rsid w:val="00D877C8"/>
    <w:rsid w:val="00E41E62"/>
    <w:rsid w:val="00E94E50"/>
    <w:rsid w:val="00FD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435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B4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435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B4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ravidra.h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2306</Words>
  <Characters>1315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2016-05-20T13:56:00Z</dcterms:created>
  <dcterms:modified xsi:type="dcterms:W3CDTF">2016-05-23T11:49:00Z</dcterms:modified>
</cp:coreProperties>
</file>