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0825C0" w:rsidRDefault="000825C0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нову редакцію Положення про</w:t>
      </w:r>
    </w:p>
    <w:p w:rsidR="00652AAC" w:rsidRDefault="00652AAC" w:rsidP="00652A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персональні стипендії для спортсменів </w:t>
      </w:r>
    </w:p>
    <w:p w:rsidR="00652AAC" w:rsidRDefault="00652AAC" w:rsidP="00652A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«За вагомий внесок у розвиток спорту </w:t>
      </w:r>
    </w:p>
    <w:p w:rsidR="00652AAC" w:rsidRDefault="00652AAC" w:rsidP="00652A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вищих досягнень»</w:t>
      </w:r>
    </w:p>
    <w:p w:rsidR="00652AAC" w:rsidRPr="00CC2DA6" w:rsidRDefault="00652AAC" w:rsidP="00CC2DA6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jc w:val="both"/>
        <w:rPr>
          <w:color w:val="000000"/>
          <w:sz w:val="28"/>
          <w:szCs w:val="28"/>
        </w:rPr>
      </w:pPr>
    </w:p>
    <w:p w:rsidR="00652AAC" w:rsidRDefault="00652AAC" w:rsidP="00652AAC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На підставі статей 6, 22, 39 Закону України «Про місцеві державні адміністрації»</w:t>
      </w:r>
      <w:r>
        <w:rPr>
          <w:color w:val="000000"/>
          <w:sz w:val="28"/>
          <w:szCs w:val="28"/>
          <w:lang w:val="ru-RU"/>
        </w:rPr>
        <w:t>:</w:t>
      </w:r>
    </w:p>
    <w:p w:rsidR="00652AAC" w:rsidRPr="0019214C" w:rsidRDefault="00652AAC" w:rsidP="00652AA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1.Викласти Положення про персональні стипендії для спорт</w:t>
      </w:r>
      <w:r>
        <w:rPr>
          <w:sz w:val="28"/>
          <w:szCs w:val="28"/>
        </w:rPr>
        <w:softHyphen/>
        <w:t xml:space="preserve">сменів </w:t>
      </w:r>
      <w:r w:rsidR="000825C0">
        <w:rPr>
          <w:sz w:val="28"/>
          <w:szCs w:val="28"/>
        </w:rPr>
        <w:t>«</w:t>
      </w:r>
      <w:r>
        <w:rPr>
          <w:sz w:val="28"/>
          <w:szCs w:val="28"/>
        </w:rPr>
        <w:t xml:space="preserve">За вагомий внесок у </w:t>
      </w:r>
      <w:r w:rsidR="000825C0">
        <w:rPr>
          <w:sz w:val="28"/>
          <w:szCs w:val="28"/>
        </w:rPr>
        <w:t>розвиток спорту вищих досягнень»</w:t>
      </w:r>
      <w:r>
        <w:rPr>
          <w:sz w:val="28"/>
          <w:szCs w:val="28"/>
        </w:rPr>
        <w:t>, затверд</w:t>
      </w:r>
      <w:r>
        <w:rPr>
          <w:sz w:val="28"/>
          <w:szCs w:val="28"/>
        </w:rPr>
        <w:softHyphen/>
        <w:t>же</w:t>
      </w:r>
      <w:r>
        <w:rPr>
          <w:sz w:val="28"/>
          <w:szCs w:val="28"/>
        </w:rPr>
        <w:softHyphen/>
        <w:t>не розпо</w:t>
      </w:r>
      <w:r>
        <w:rPr>
          <w:sz w:val="28"/>
          <w:szCs w:val="28"/>
        </w:rPr>
        <w:softHyphen/>
        <w:t>рядженням голови обласної державної адміністрації від 10 червня 2013 року № 173/2013-р зареєстрованого у Голов</w:t>
      </w:r>
      <w:r>
        <w:rPr>
          <w:sz w:val="28"/>
          <w:szCs w:val="28"/>
        </w:rPr>
        <w:softHyphen/>
        <w:t>ному управлінні юстиції в області 17 червня 2013 року за №  50/1884 (у редакції розпорядження голови обласної державної адміні</w:t>
      </w:r>
      <w:r>
        <w:rPr>
          <w:sz w:val="28"/>
          <w:szCs w:val="28"/>
        </w:rPr>
        <w:softHyphen/>
        <w:t xml:space="preserve">страції від 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</w:t>
      </w:r>
      <w:r w:rsidRPr="0019214C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6</w:t>
      </w:r>
      <w:r w:rsidR="000825C0">
        <w:rPr>
          <w:sz w:val="28"/>
          <w:szCs w:val="28"/>
        </w:rPr>
        <w:t xml:space="preserve"> року № 4519/2016-р), </w:t>
      </w:r>
      <w:r>
        <w:rPr>
          <w:sz w:val="28"/>
          <w:szCs w:val="28"/>
        </w:rPr>
        <w:t xml:space="preserve"> у новій редакції (додається).</w:t>
      </w:r>
    </w:p>
    <w:p w:rsidR="00652AAC" w:rsidRDefault="00652AAC" w:rsidP="0065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Це розпорядження набирає чинності після держаної реєстрації у Го</w:t>
      </w:r>
      <w:r>
        <w:rPr>
          <w:sz w:val="28"/>
          <w:szCs w:val="28"/>
        </w:rPr>
        <w:softHyphen/>
        <w:t>ловному</w:t>
      </w:r>
      <w:r>
        <w:rPr>
          <w:sz w:val="28"/>
          <w:szCs w:val="28"/>
          <w:lang w:val="ru-RU"/>
        </w:rPr>
        <w:t xml:space="preserve"> </w:t>
      </w:r>
      <w:r w:rsidRPr="0019214C">
        <w:rPr>
          <w:sz w:val="28"/>
          <w:szCs w:val="28"/>
        </w:rPr>
        <w:t>територіальному</w:t>
      </w:r>
      <w:r>
        <w:rPr>
          <w:sz w:val="28"/>
          <w:szCs w:val="28"/>
        </w:rPr>
        <w:t xml:space="preserve"> управлінні юстиції у Хмельницькій області з моменту оприлюднення.</w:t>
      </w:r>
    </w:p>
    <w:p w:rsidR="00652AAC" w:rsidRDefault="00652AAC" w:rsidP="00652AAC">
      <w:pPr>
        <w:jc w:val="both"/>
        <w:rPr>
          <w:color w:val="000000"/>
          <w:sz w:val="28"/>
          <w:szCs w:val="28"/>
          <w:lang w:val="en-US"/>
        </w:rPr>
      </w:pPr>
    </w:p>
    <w:p w:rsidR="00CC2DA6" w:rsidRPr="00CC2DA6" w:rsidRDefault="00CC2DA6" w:rsidP="00652AAC">
      <w:pPr>
        <w:jc w:val="both"/>
        <w:rPr>
          <w:color w:val="000000"/>
          <w:sz w:val="28"/>
          <w:szCs w:val="28"/>
          <w:lang w:val="en-US"/>
        </w:rPr>
      </w:pPr>
    </w:p>
    <w:p w:rsidR="00652AAC" w:rsidRDefault="00652AAC" w:rsidP="00652AAC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Голова адміністрації</w:t>
      </w:r>
      <w:r>
        <w:rPr>
          <w:color w:val="000000"/>
          <w:sz w:val="28"/>
          <w:szCs w:val="28"/>
        </w:rPr>
        <w:tab/>
        <w:t xml:space="preserve">                                                               О.Корнійчук</w:t>
      </w:r>
    </w:p>
    <w:p w:rsidR="007832AF" w:rsidRDefault="00652AAC" w:rsidP="004912FE">
      <w:pPr>
        <w:jc w:val="right"/>
        <w:rPr>
          <w:smallCaps/>
          <w:sz w:val="26"/>
          <w:szCs w:val="26"/>
          <w:lang w:val="ru-RU" w:eastAsia="ru-RU"/>
        </w:rPr>
      </w:pPr>
      <w:r>
        <w:rPr>
          <w:smallCaps/>
          <w:sz w:val="26"/>
          <w:szCs w:val="26"/>
        </w:rPr>
        <w:br w:type="page"/>
      </w:r>
      <w:r w:rsidR="007832AF">
        <w:rPr>
          <w:smallCaps/>
          <w:sz w:val="26"/>
          <w:szCs w:val="26"/>
        </w:rPr>
        <w:lastRenderedPageBreak/>
        <w:t>Затверджено</w:t>
      </w:r>
    </w:p>
    <w:p w:rsidR="007832AF" w:rsidRDefault="007832AF" w:rsidP="004912FE">
      <w:pPr>
        <w:pStyle w:val="2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Розпорядження голови </w:t>
      </w:r>
    </w:p>
    <w:p w:rsidR="007832AF" w:rsidRDefault="007832AF" w:rsidP="004912FE">
      <w:pPr>
        <w:pStyle w:val="2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обласної державної адміністрації </w:t>
      </w:r>
    </w:p>
    <w:p w:rsidR="007832AF" w:rsidRDefault="007832AF" w:rsidP="004912FE">
      <w:pPr>
        <w:pStyle w:val="2"/>
        <w:spacing w:after="0" w:line="240" w:lineRule="auto"/>
        <w:jc w:val="right"/>
        <w:rPr>
          <w:spacing w:val="-10"/>
          <w:sz w:val="26"/>
          <w:szCs w:val="26"/>
        </w:rPr>
      </w:pPr>
      <w:r>
        <w:rPr>
          <w:sz w:val="26"/>
          <w:szCs w:val="26"/>
        </w:rPr>
        <w:t>10 червня 2013 року № 173/2013-р</w:t>
      </w:r>
    </w:p>
    <w:p w:rsidR="007832AF" w:rsidRDefault="007832AF" w:rsidP="004912FE">
      <w:pPr>
        <w:pStyle w:val="2"/>
        <w:spacing w:after="0" w:line="240" w:lineRule="auto"/>
        <w:jc w:val="right"/>
        <w:rPr>
          <w:sz w:val="26"/>
          <w:szCs w:val="26"/>
        </w:rPr>
      </w:pPr>
      <w:r>
        <w:rPr>
          <w:spacing w:val="-14"/>
          <w:sz w:val="26"/>
          <w:szCs w:val="26"/>
        </w:rPr>
        <w:t>(</w:t>
      </w:r>
      <w:r>
        <w:rPr>
          <w:sz w:val="26"/>
          <w:szCs w:val="26"/>
        </w:rPr>
        <w:t xml:space="preserve">у редакції розпорядження </w:t>
      </w:r>
    </w:p>
    <w:p w:rsidR="007832AF" w:rsidRDefault="007832AF" w:rsidP="004912FE">
      <w:pPr>
        <w:pStyle w:val="2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голови обласної державної адміністрації</w:t>
      </w:r>
    </w:p>
    <w:p w:rsidR="007832AF" w:rsidRDefault="007832AF" w:rsidP="004912FE">
      <w:pPr>
        <w:jc w:val="right"/>
        <w:rPr>
          <w:sz w:val="26"/>
          <w:szCs w:val="26"/>
        </w:rPr>
      </w:pPr>
      <w:r>
        <w:rPr>
          <w:sz w:val="26"/>
          <w:szCs w:val="26"/>
        </w:rPr>
        <w:t>від _____   року №______ р)</w:t>
      </w: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jc w:val="right"/>
        <w:rPr>
          <w:sz w:val="26"/>
          <w:szCs w:val="26"/>
        </w:rPr>
      </w:pP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40"/>
          <w:sz w:val="28"/>
        </w:rPr>
      </w:pPr>
      <w:r>
        <w:rPr>
          <w:b/>
          <w:color w:val="000000"/>
          <w:spacing w:val="40"/>
          <w:sz w:val="28"/>
        </w:rPr>
        <w:t>ПОЛОЖЕННЯ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про персона</w:t>
      </w:r>
      <w:r w:rsidR="0078658E">
        <w:rPr>
          <w:color w:val="000000"/>
          <w:sz w:val="28"/>
        </w:rPr>
        <w:t>льні стипендії для спортсменів «</w:t>
      </w:r>
      <w:r>
        <w:rPr>
          <w:color w:val="000000"/>
          <w:sz w:val="28"/>
        </w:rPr>
        <w:t xml:space="preserve">За вагомий внесок 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40"/>
          <w:sz w:val="28"/>
        </w:rPr>
      </w:pPr>
      <w:r>
        <w:rPr>
          <w:color w:val="000000"/>
          <w:sz w:val="28"/>
        </w:rPr>
        <w:t>у розвиток спорту вищих досягнень</w:t>
      </w:r>
      <w:r w:rsidR="0078658E">
        <w:rPr>
          <w:color w:val="000000"/>
          <w:sz w:val="28"/>
        </w:rPr>
        <w:t>»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0"/>
          <w:sz w:val="28"/>
        </w:rPr>
      </w:pP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sz w:val="28"/>
        </w:rPr>
      </w:pPr>
      <w:r>
        <w:rPr>
          <w:b/>
          <w:bCs/>
          <w:color w:val="000000"/>
          <w:sz w:val="28"/>
        </w:rPr>
        <w:t>І. Загальні положення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 Персона</w:t>
      </w:r>
      <w:r w:rsidR="0078658E">
        <w:rPr>
          <w:color w:val="000000"/>
          <w:sz w:val="28"/>
        </w:rPr>
        <w:t>льні стипендії для спортсменів «</w:t>
      </w:r>
      <w:r>
        <w:rPr>
          <w:color w:val="000000"/>
          <w:sz w:val="28"/>
        </w:rPr>
        <w:t>За вагомий внесок у ро</w:t>
      </w:r>
      <w:r w:rsidR="0078658E">
        <w:rPr>
          <w:color w:val="000000"/>
          <w:sz w:val="28"/>
        </w:rPr>
        <w:t>з</w:t>
      </w:r>
      <w:r w:rsidR="0078658E">
        <w:rPr>
          <w:color w:val="000000"/>
          <w:sz w:val="28"/>
        </w:rPr>
        <w:softHyphen/>
        <w:t>ви</w:t>
      </w:r>
      <w:r w:rsidR="0078658E">
        <w:rPr>
          <w:color w:val="000000"/>
          <w:sz w:val="28"/>
        </w:rPr>
        <w:softHyphen/>
        <w:t>ток спорту вищих досягнень»</w:t>
      </w:r>
      <w:r>
        <w:rPr>
          <w:color w:val="000000"/>
          <w:sz w:val="28"/>
        </w:rPr>
        <w:t xml:space="preserve"> (далі – стипендії) призначаються провідним спортсменам, які на Всеукраїнських та міжнародних змаганнях виступають за Хмельницьку область або надають консолідований залік Хмельницькій області та членам збірних команд України з олімпійських видів спорту</w:t>
      </w:r>
      <w:r w:rsidRPr="00C5617B">
        <w:rPr>
          <w:i/>
          <w:color w:val="000000"/>
          <w:sz w:val="28"/>
        </w:rPr>
        <w:t xml:space="preserve">, </w:t>
      </w:r>
      <w:r>
        <w:rPr>
          <w:color w:val="000000"/>
          <w:sz w:val="28"/>
        </w:rPr>
        <w:t>основного складу, кандидатам та резерву до збірних команд України, що є представниками Хмельницької області, з метою стимулювання успішних виступів на міжна</w:t>
      </w:r>
      <w:r>
        <w:rPr>
          <w:color w:val="000000"/>
          <w:sz w:val="28"/>
        </w:rPr>
        <w:softHyphen/>
        <w:t>родній спортивній арені, визнання вагомого внеску у розвиток спорту вищих досягнень з олімпійських видів спорту</w:t>
      </w:r>
      <w:r w:rsidR="00241E76">
        <w:rPr>
          <w:color w:val="000000"/>
          <w:sz w:val="28"/>
        </w:rPr>
        <w:t xml:space="preserve"> та видів спорту, що входять до Паралімпійської і Дефлімпійської програм.</w:t>
      </w:r>
    </w:p>
    <w:p w:rsidR="007832AF" w:rsidRDefault="007832AF" w:rsidP="00485ED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Виплата стипендій здійснюється за рахунок коштів у межах асигну</w:t>
      </w:r>
      <w:r>
        <w:rPr>
          <w:sz w:val="28"/>
          <w:szCs w:val="28"/>
        </w:rPr>
        <w:softHyphen/>
        <w:t xml:space="preserve">вань, передбачених в обласному бюджеті </w:t>
      </w:r>
      <w:r>
        <w:rPr>
          <w:sz w:val="28"/>
          <w:szCs w:val="28"/>
          <w:lang w:val="ru-RU"/>
        </w:rPr>
        <w:t xml:space="preserve">на </w:t>
      </w:r>
      <w:r w:rsidR="0078658E">
        <w:rPr>
          <w:sz w:val="28"/>
          <w:szCs w:val="28"/>
        </w:rPr>
        <w:t>галузь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Фізична культура та спорт».</w:t>
      </w:r>
    </w:p>
    <w:p w:rsidR="007832AF" w:rsidRDefault="007832AF" w:rsidP="00485ED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Залежно від досягнутих спортивних результатів щомісячні стипендії спортсменам встановлюються у такому розмірі:</w:t>
      </w:r>
    </w:p>
    <w:p w:rsidR="007832AF" w:rsidRDefault="007832AF" w:rsidP="00485ED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Олімпійські</w:t>
      </w:r>
      <w:r w:rsidR="00BA4686">
        <w:rPr>
          <w:sz w:val="28"/>
          <w:szCs w:val="28"/>
        </w:rPr>
        <w:t>,</w:t>
      </w:r>
      <w:r w:rsidRPr="00C5617B">
        <w:rPr>
          <w:sz w:val="28"/>
          <w:szCs w:val="28"/>
        </w:rPr>
        <w:t xml:space="preserve"> </w:t>
      </w:r>
      <w:r w:rsidRPr="00533B8B">
        <w:rPr>
          <w:sz w:val="28"/>
          <w:szCs w:val="28"/>
        </w:rPr>
        <w:t>П</w:t>
      </w:r>
      <w:r w:rsidR="00BA4686">
        <w:rPr>
          <w:sz w:val="28"/>
          <w:szCs w:val="28"/>
        </w:rPr>
        <w:t>аралімпійські, Дефлімпійські</w:t>
      </w:r>
      <w:r>
        <w:rPr>
          <w:sz w:val="28"/>
          <w:szCs w:val="28"/>
        </w:rPr>
        <w:t xml:space="preserve"> ігри: 1 місце – 4000,0 (чотири тисячі) грн., 2 місце – 3000,0 (три тисячі) грн., 3 місце – 2500,0 (дві тисячі п’ятсот) грн., 4–8 місця – 2000,0 (дві тисячі) грн., участь в Олімпійських</w:t>
      </w:r>
      <w:r w:rsidR="00BA4686">
        <w:rPr>
          <w:sz w:val="28"/>
          <w:szCs w:val="28"/>
        </w:rPr>
        <w:t xml:space="preserve">, Паралімпійських, Дефлімпійських </w:t>
      </w:r>
      <w:r>
        <w:rPr>
          <w:sz w:val="28"/>
          <w:szCs w:val="28"/>
        </w:rPr>
        <w:t xml:space="preserve"> іграх – 1200,0 (одна тисяча двісті) гривень;</w:t>
      </w:r>
    </w:p>
    <w:p w:rsidR="007832AF" w:rsidRDefault="007832AF" w:rsidP="00485ED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чемпіонати світу</w:t>
      </w:r>
      <w:r w:rsidR="00FF266E">
        <w:rPr>
          <w:sz w:val="28"/>
          <w:szCs w:val="28"/>
        </w:rPr>
        <w:t>,чемпіонати світу серед спортсменів з інвалідністю</w:t>
      </w:r>
      <w:r>
        <w:rPr>
          <w:sz w:val="28"/>
          <w:szCs w:val="28"/>
        </w:rPr>
        <w:t xml:space="preserve">  </w:t>
      </w:r>
      <w:r w:rsidR="00FF266E">
        <w:rPr>
          <w:sz w:val="28"/>
          <w:szCs w:val="28"/>
        </w:rPr>
        <w:t>(</w:t>
      </w:r>
      <w:r w:rsidR="00AF0481">
        <w:rPr>
          <w:sz w:val="28"/>
          <w:szCs w:val="28"/>
        </w:rPr>
        <w:t>чоловіки,жінки</w:t>
      </w:r>
      <w:r w:rsidR="00FF266E">
        <w:rPr>
          <w:sz w:val="28"/>
          <w:szCs w:val="28"/>
        </w:rPr>
        <w:t>)</w:t>
      </w:r>
      <w:r>
        <w:rPr>
          <w:sz w:val="28"/>
          <w:szCs w:val="28"/>
        </w:rPr>
        <w:t xml:space="preserve">: 1 місце – 3000,0 (три тисячі) грн., 2 місце – 2500,0 (дві </w:t>
      </w:r>
      <w:r>
        <w:rPr>
          <w:sz w:val="28"/>
          <w:szCs w:val="28"/>
        </w:rPr>
        <w:lastRenderedPageBreak/>
        <w:t>тисячі п’ятсот ) грн., 3 місце – 2000,0 (дві тисячі) грн.,     4-8 місця – 1500,0 (одна тисяча п’ятсот) гривень;</w:t>
      </w:r>
    </w:p>
    <w:p w:rsidR="007832AF" w:rsidRDefault="007832AF" w:rsidP="00485ED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Європейські ігри, чемпіонати Європи</w:t>
      </w:r>
      <w:r w:rsidR="00AF0481">
        <w:rPr>
          <w:sz w:val="28"/>
          <w:szCs w:val="28"/>
        </w:rPr>
        <w:t>, чемпіонати Європи серед спортсменів з інвалідністю (чоловіки,жінки)</w:t>
      </w:r>
      <w:r>
        <w:rPr>
          <w:sz w:val="28"/>
          <w:szCs w:val="28"/>
        </w:rPr>
        <w:t>: 1 місце – 1500,0 (одна тисяча п’ятсот) грн., 2 місце – 1200,0 (одна тисяча двісті) грн., 3 місце – 1000,0 (одна тисяча) гривень;</w:t>
      </w:r>
    </w:p>
    <w:p w:rsidR="007832AF" w:rsidRDefault="007832AF" w:rsidP="00485ED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Юнацькі Олімпійські ігри, чемпіонати світу серед юніорів та молоді: 1 місце – 1500,0 (одна тисяча п’ятсот) грн., 2 місце – 1200,0 (одна тисяча двісті) грн., 3 місце – 1000,0 (одна тисяча) гривень;</w:t>
      </w:r>
    </w:p>
    <w:p w:rsidR="007832AF" w:rsidRDefault="007832AF" w:rsidP="00485EDE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чемпіонат Європи серед юніорів та молоді, фінал Кубка світу, Всесвітня </w:t>
      </w:r>
      <w:r>
        <w:rPr>
          <w:spacing w:val="-6"/>
          <w:sz w:val="28"/>
          <w:szCs w:val="28"/>
        </w:rPr>
        <w:t>Універсіада: 1 місце – 1000,0 (одна тисяча) грн., 2 місце – 900,0 (дев’ятсот) грн</w:t>
      </w:r>
      <w:r>
        <w:rPr>
          <w:sz w:val="28"/>
          <w:szCs w:val="28"/>
        </w:rPr>
        <w:t>., 3 місце – 800,0 (вісімсот) гривень;</w:t>
      </w:r>
    </w:p>
    <w:p w:rsidR="007832AF" w:rsidRDefault="007832AF" w:rsidP="00485ED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члени збірних команд України з олімпійських видів спорту, видів спорту включених до програми </w:t>
      </w:r>
      <w:r w:rsidR="00DB353C">
        <w:rPr>
          <w:sz w:val="28"/>
          <w:szCs w:val="28"/>
        </w:rPr>
        <w:t>Паралімпійських  та Дефлімпійських</w:t>
      </w:r>
      <w:r>
        <w:rPr>
          <w:sz w:val="28"/>
          <w:szCs w:val="28"/>
        </w:rPr>
        <w:t xml:space="preserve"> ігор основний склад – 1200,0 (одна тисяча двісті) грн., кандидати – 1000,0 (одна тисяча) грн., резерв (1-3 місце у чемпіонатах Світу, Європи, 1 місце у чемпіонатах України) – 800 (вісімсот) грн.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before="200" w:after="80"/>
        <w:jc w:val="center"/>
        <w:rPr>
          <w:sz w:val="28"/>
        </w:rPr>
      </w:pPr>
      <w:r>
        <w:rPr>
          <w:b/>
          <w:bCs/>
          <w:color w:val="000000"/>
          <w:sz w:val="28"/>
          <w:lang w:val="en-US"/>
        </w:rPr>
        <w:t>II</w:t>
      </w:r>
      <w:r>
        <w:rPr>
          <w:b/>
          <w:bCs/>
          <w:color w:val="000000"/>
          <w:sz w:val="28"/>
        </w:rPr>
        <w:t>. Порядок присудження стипендій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1. На здобуття стипендій висуваються спортсмени, які у попередньому  та поточному </w:t>
      </w:r>
      <w:r>
        <w:rPr>
          <w:color w:val="000000"/>
          <w:spacing w:val="-4"/>
          <w:sz w:val="28"/>
        </w:rPr>
        <w:t xml:space="preserve">роках </w:t>
      </w:r>
      <w:r>
        <w:rPr>
          <w:color w:val="000000"/>
          <w:spacing w:val="-4"/>
          <w:sz w:val="28"/>
          <w:lang w:val="ru-RU"/>
        </w:rPr>
        <w:t xml:space="preserve">(станом на 30 </w:t>
      </w:r>
      <w:r w:rsidRPr="00DB353C">
        <w:rPr>
          <w:color w:val="000000"/>
          <w:spacing w:val="-4"/>
          <w:sz w:val="28"/>
        </w:rPr>
        <w:t>вересня</w:t>
      </w:r>
      <w:r>
        <w:rPr>
          <w:color w:val="000000"/>
          <w:spacing w:val="-4"/>
          <w:sz w:val="28"/>
          <w:lang w:val="ru-RU"/>
        </w:rPr>
        <w:t>)</w:t>
      </w:r>
      <w:bookmarkStart w:id="0" w:name="_GoBack"/>
      <w:bookmarkEnd w:id="0"/>
      <w:r>
        <w:rPr>
          <w:color w:val="000000"/>
          <w:spacing w:val="-4"/>
          <w:sz w:val="28"/>
          <w:lang w:val="ru-RU"/>
        </w:rPr>
        <w:t xml:space="preserve"> </w:t>
      </w:r>
      <w:r>
        <w:rPr>
          <w:color w:val="000000"/>
          <w:spacing w:val="-4"/>
          <w:sz w:val="28"/>
        </w:rPr>
        <w:t xml:space="preserve"> зайняли відповідні місця у змаганнях, передбачених пунктом 3 розділу 1 цього По</w:t>
      </w:r>
      <w:r>
        <w:rPr>
          <w:color w:val="000000"/>
          <w:spacing w:val="-4"/>
          <w:sz w:val="28"/>
        </w:rPr>
        <w:softHyphen/>
        <w:t>ложення, та члени збірних команд України з олімпійських видів спорту</w:t>
      </w:r>
      <w:r>
        <w:rPr>
          <w:i/>
          <w:color w:val="000000"/>
          <w:sz w:val="28"/>
        </w:rPr>
        <w:t>,</w:t>
      </w:r>
      <w:r w:rsidRPr="00533B8B">
        <w:rPr>
          <w:sz w:val="28"/>
          <w:szCs w:val="28"/>
        </w:rPr>
        <w:t xml:space="preserve"> </w:t>
      </w:r>
      <w:r>
        <w:rPr>
          <w:sz w:val="28"/>
          <w:szCs w:val="28"/>
        </w:rPr>
        <w:t>видів спорту включених до програми</w:t>
      </w:r>
      <w:r w:rsidR="00DB353C">
        <w:rPr>
          <w:sz w:val="28"/>
          <w:szCs w:val="28"/>
        </w:rPr>
        <w:t xml:space="preserve"> Паралімпійських та Дефлімпійських</w:t>
      </w:r>
      <w:r>
        <w:rPr>
          <w:sz w:val="28"/>
          <w:szCs w:val="28"/>
        </w:rPr>
        <w:t xml:space="preserve"> ігор,</w:t>
      </w:r>
      <w:r>
        <w:rPr>
          <w:color w:val="000000"/>
          <w:spacing w:val="-4"/>
          <w:sz w:val="28"/>
        </w:rPr>
        <w:t xml:space="preserve"> основ</w:t>
      </w:r>
      <w:r>
        <w:rPr>
          <w:color w:val="000000"/>
          <w:spacing w:val="-4"/>
          <w:sz w:val="28"/>
        </w:rPr>
        <w:softHyphen/>
        <w:t>ного складу, кандидати та резерв</w:t>
      </w:r>
      <w:r>
        <w:rPr>
          <w:color w:val="000000"/>
          <w:spacing w:val="-4"/>
          <w:sz w:val="28"/>
          <w:lang w:val="ru-RU"/>
        </w:rPr>
        <w:t xml:space="preserve"> до</w:t>
      </w:r>
      <w:r>
        <w:rPr>
          <w:color w:val="000000"/>
          <w:spacing w:val="-4"/>
          <w:sz w:val="28"/>
        </w:rPr>
        <w:t xml:space="preserve"> складу збірних команд України</w:t>
      </w:r>
      <w:r>
        <w:rPr>
          <w:color w:val="000000"/>
          <w:sz w:val="28"/>
        </w:rPr>
        <w:t>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2. Кожному спортсмену може бути призначено не більш як одну сти</w:t>
      </w:r>
      <w:r>
        <w:rPr>
          <w:color w:val="000000"/>
          <w:sz w:val="28"/>
        </w:rPr>
        <w:softHyphen/>
        <w:t>пендію протягом одного року.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3. Кандидатури на здобуття стипендій можуть висуватися структур</w:t>
      </w:r>
      <w:r>
        <w:rPr>
          <w:color w:val="000000"/>
          <w:sz w:val="28"/>
        </w:rPr>
        <w:softHyphen/>
        <w:t>ними підрозділами з питань фізичної культури та спорту райдержадміністра</w:t>
      </w:r>
      <w:r>
        <w:rPr>
          <w:color w:val="000000"/>
          <w:sz w:val="28"/>
        </w:rPr>
        <w:softHyphen/>
        <w:t>цій, виконавчих комітетів міських (міст обласного значення) рад, спор</w:t>
      </w:r>
      <w:r>
        <w:rPr>
          <w:color w:val="000000"/>
          <w:sz w:val="28"/>
        </w:rPr>
        <w:softHyphen/>
        <w:t>тивними школами,</w:t>
      </w:r>
      <w:r w:rsidR="009862D5">
        <w:rPr>
          <w:color w:val="000000"/>
          <w:sz w:val="28"/>
        </w:rPr>
        <w:t xml:space="preserve"> центрами «Інваспорт», </w:t>
      </w:r>
      <w:r>
        <w:rPr>
          <w:color w:val="000000"/>
          <w:sz w:val="28"/>
        </w:rPr>
        <w:t xml:space="preserve"> спортивними товариствами та спортивними федераціями всіх типів шляхом подання клопотання та документів, зазначених у пункті 4 розділу </w:t>
      </w:r>
      <w:r>
        <w:rPr>
          <w:color w:val="000000"/>
          <w:sz w:val="28"/>
          <w:lang w:val="en-US"/>
        </w:rPr>
        <w:t>II</w:t>
      </w:r>
      <w:r w:rsidRPr="00632D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цього Положення, до </w:t>
      </w:r>
      <w:r>
        <w:rPr>
          <w:sz w:val="28"/>
          <w:szCs w:val="28"/>
        </w:rPr>
        <w:t>управління молоді та спорту</w:t>
      </w:r>
      <w:r>
        <w:rPr>
          <w:color w:val="000000"/>
          <w:sz w:val="28"/>
        </w:rPr>
        <w:t xml:space="preserve"> облдержадмі</w:t>
      </w:r>
      <w:r>
        <w:rPr>
          <w:color w:val="000000"/>
          <w:sz w:val="28"/>
        </w:rPr>
        <w:softHyphen/>
        <w:t>ністрації до 30 вересня кожного року.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</w:rPr>
      </w:pPr>
      <w:r>
        <w:rPr>
          <w:color w:val="000000"/>
          <w:sz w:val="28"/>
        </w:rPr>
        <w:t>4. До листа-клопотання про присудження стипендії додаються такі документи: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</w:rPr>
      </w:pPr>
      <w:r>
        <w:rPr>
          <w:color w:val="000000"/>
          <w:sz w:val="28"/>
        </w:rPr>
        <w:t>характеристика кандидата на присудження стипендії, у якій висвітлю</w:t>
      </w:r>
      <w:r>
        <w:rPr>
          <w:color w:val="000000"/>
          <w:sz w:val="28"/>
        </w:rPr>
        <w:softHyphen/>
        <w:t>ються його досягнення, за підписом керівника, скріплена печаткою</w:t>
      </w:r>
      <w:r w:rsidR="00452C02">
        <w:rPr>
          <w:color w:val="000000"/>
          <w:sz w:val="28"/>
        </w:rPr>
        <w:t>;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</w:rPr>
      </w:pPr>
      <w:r>
        <w:rPr>
          <w:color w:val="000000"/>
          <w:spacing w:val="-4"/>
          <w:sz w:val="28"/>
        </w:rPr>
        <w:t>копія паспорта кандидата на стипендію (1, 2, 11 сторінки</w:t>
      </w:r>
      <w:r>
        <w:rPr>
          <w:color w:val="000000"/>
          <w:sz w:val="28"/>
        </w:rPr>
        <w:t>);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</w:rPr>
      </w:pPr>
      <w:r>
        <w:rPr>
          <w:color w:val="000000"/>
          <w:sz w:val="28"/>
        </w:rPr>
        <w:t>ксерокопія реєстраційного номера облікової картки платника податків (особи, які через релігійні переконання відмовляються від прийняття реєстра</w:t>
      </w:r>
      <w:r>
        <w:rPr>
          <w:color w:val="000000"/>
          <w:sz w:val="28"/>
        </w:rPr>
        <w:softHyphen/>
        <w:t xml:space="preserve">ційного номера облікової картки платника податків та повідомили про це відповідальний орган державної податкової служби, подають ксерокопію </w:t>
      </w:r>
      <w:r>
        <w:rPr>
          <w:color w:val="000000"/>
          <w:sz w:val="28"/>
        </w:rPr>
        <w:lastRenderedPageBreak/>
        <w:t>пас</w:t>
      </w:r>
      <w:r>
        <w:rPr>
          <w:color w:val="000000"/>
          <w:sz w:val="28"/>
        </w:rPr>
        <w:softHyphen/>
        <w:t>порта з відміткою про наявність у них права здійснювати будь-які платежі без реєстра</w:t>
      </w:r>
      <w:r>
        <w:rPr>
          <w:color w:val="000000"/>
          <w:sz w:val="28"/>
        </w:rPr>
        <w:softHyphen/>
        <w:t>ційного номера облікової картки платника податків);</w:t>
      </w:r>
    </w:p>
    <w:p w:rsidR="007832AF" w:rsidRDefault="007832AF" w:rsidP="00485ED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витяг з протоколу про участь у відповідних змаганнях (учасників Олімпійських</w:t>
      </w:r>
      <w:r w:rsidR="00452C02">
        <w:rPr>
          <w:sz w:val="28"/>
          <w:szCs w:val="28"/>
        </w:rPr>
        <w:t>, Паралімпійських  та Дефлі</w:t>
      </w:r>
      <w:r>
        <w:rPr>
          <w:sz w:val="28"/>
          <w:szCs w:val="28"/>
        </w:rPr>
        <w:t>мпійських</w:t>
      </w:r>
      <w:r w:rsidR="0045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ігор</w:t>
      </w:r>
      <w:r w:rsidR="00452C02">
        <w:rPr>
          <w:i/>
          <w:color w:val="000000"/>
          <w:sz w:val="28"/>
        </w:rPr>
        <w:t xml:space="preserve">, </w:t>
      </w:r>
      <w:r>
        <w:rPr>
          <w:sz w:val="28"/>
          <w:szCs w:val="28"/>
        </w:rPr>
        <w:t xml:space="preserve">чемпіонатів Світу та Європи серед </w:t>
      </w:r>
      <w:r w:rsidR="009862D5">
        <w:rPr>
          <w:sz w:val="28"/>
          <w:szCs w:val="28"/>
        </w:rPr>
        <w:t>чоловіків та жінок</w:t>
      </w:r>
      <w:r>
        <w:rPr>
          <w:sz w:val="28"/>
          <w:szCs w:val="28"/>
        </w:rPr>
        <w:t>,</w:t>
      </w:r>
      <w:r w:rsidR="002C21A4" w:rsidRPr="002C21A4">
        <w:rPr>
          <w:sz w:val="28"/>
          <w:szCs w:val="28"/>
        </w:rPr>
        <w:t xml:space="preserve"> </w:t>
      </w:r>
      <w:r w:rsidR="002C21A4">
        <w:rPr>
          <w:sz w:val="28"/>
          <w:szCs w:val="28"/>
        </w:rPr>
        <w:t xml:space="preserve">юніорів та молоді, </w:t>
      </w:r>
      <w:r w:rsidR="009862D5">
        <w:rPr>
          <w:sz w:val="28"/>
          <w:szCs w:val="28"/>
        </w:rPr>
        <w:t>чемпіонатів світу та Європи серед спортсменів з інвалідністю</w:t>
      </w:r>
      <w:r w:rsidR="002C21A4">
        <w:rPr>
          <w:sz w:val="28"/>
          <w:szCs w:val="28"/>
        </w:rPr>
        <w:t>,</w:t>
      </w:r>
      <w:r w:rsidR="00986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чемпіонатів України</w:t>
      </w:r>
      <w:r w:rsidR="008D4F4E">
        <w:rPr>
          <w:sz w:val="28"/>
          <w:szCs w:val="28"/>
        </w:rPr>
        <w:t>, чемпіонатів України з видів спорту що входять до</w:t>
      </w:r>
      <w:r w:rsidR="008D4F4E" w:rsidRPr="008D4F4E">
        <w:rPr>
          <w:color w:val="000000"/>
          <w:sz w:val="28"/>
        </w:rPr>
        <w:t xml:space="preserve"> </w:t>
      </w:r>
      <w:r w:rsidR="008D4F4E">
        <w:rPr>
          <w:color w:val="000000"/>
          <w:sz w:val="28"/>
        </w:rPr>
        <w:t>Паралімпійської і Дефлімпійської програм</w:t>
      </w:r>
      <w:r w:rsidR="008D4F4E">
        <w:rPr>
          <w:sz w:val="28"/>
          <w:szCs w:val="28"/>
        </w:rPr>
        <w:t xml:space="preserve"> </w:t>
      </w:r>
      <w:r>
        <w:rPr>
          <w:sz w:val="28"/>
          <w:szCs w:val="28"/>
        </w:rPr>
        <w:t>);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8"/>
        </w:rPr>
      </w:pPr>
      <w:r>
        <w:rPr>
          <w:color w:val="000000"/>
          <w:sz w:val="28"/>
        </w:rPr>
        <w:t>копія наказу про затвердження складу членів збірних команд України з відповідних видів спорту;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копію наказу про встановлення консолідованого заліку; 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витяг з прото</w:t>
      </w:r>
      <w:r>
        <w:rPr>
          <w:color w:val="000000"/>
          <w:sz w:val="28"/>
        </w:rPr>
        <w:softHyphen/>
        <w:t>колів про участь у відповідних змаганнях.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5. Використання та обробка персональних даних, одержаних з метою виконання вимог цього Положення, здійснюється</w:t>
      </w:r>
      <w:r w:rsidR="00452C02">
        <w:rPr>
          <w:color w:val="000000"/>
          <w:sz w:val="28"/>
        </w:rPr>
        <w:t xml:space="preserve"> відповідно до Закону Ук</w:t>
      </w:r>
      <w:r w:rsidR="00452C02">
        <w:rPr>
          <w:color w:val="000000"/>
          <w:sz w:val="28"/>
        </w:rPr>
        <w:softHyphen/>
        <w:t>раїни «Про захист персональних даних»</w:t>
      </w:r>
      <w:r>
        <w:rPr>
          <w:color w:val="000000"/>
          <w:sz w:val="28"/>
        </w:rPr>
        <w:t>.</w:t>
      </w:r>
    </w:p>
    <w:p w:rsidR="007832AF" w:rsidRDefault="007832AF" w:rsidP="00866D99">
      <w:pPr>
        <w:spacing w:after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6.</w:t>
      </w:r>
      <w:r>
        <w:rPr>
          <w:sz w:val="28"/>
          <w:szCs w:val="28"/>
        </w:rPr>
        <w:t> Управління молоді та спорту облдержадміністрації щорічно до 30 жовтня опрацьовує подані документи та передає їх на розгляд комісії з при</w:t>
      </w:r>
      <w:r>
        <w:rPr>
          <w:sz w:val="28"/>
          <w:szCs w:val="28"/>
        </w:rPr>
        <w:softHyphen/>
        <w:t>судження стипендій.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before="120" w:after="80"/>
        <w:jc w:val="center"/>
        <w:rPr>
          <w:sz w:val="28"/>
        </w:rPr>
      </w:pPr>
      <w:r>
        <w:rPr>
          <w:b/>
          <w:bCs/>
          <w:color w:val="000000"/>
          <w:sz w:val="28"/>
          <w:lang w:val="en-US"/>
        </w:rPr>
        <w:t>III</w:t>
      </w:r>
      <w:r>
        <w:rPr>
          <w:b/>
          <w:bCs/>
          <w:color w:val="000000"/>
          <w:sz w:val="28"/>
        </w:rPr>
        <w:t>. Функції комісії з присудження стипендій та порядок розгляду клопотань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1. Для присудження стипендій утворюється комісія з присудження пер</w:t>
      </w:r>
      <w:r>
        <w:rPr>
          <w:color w:val="000000"/>
          <w:sz w:val="28"/>
        </w:rPr>
        <w:softHyphen/>
        <w:t>сонал</w:t>
      </w:r>
      <w:r w:rsidR="00452C02">
        <w:rPr>
          <w:color w:val="000000"/>
          <w:sz w:val="28"/>
        </w:rPr>
        <w:t>ьних стипендій для спортсменів «</w:t>
      </w:r>
      <w:r>
        <w:rPr>
          <w:color w:val="000000"/>
          <w:sz w:val="28"/>
        </w:rPr>
        <w:t xml:space="preserve">За вагомий внесок у </w:t>
      </w:r>
      <w:r w:rsidR="00452C02">
        <w:rPr>
          <w:color w:val="000000"/>
          <w:sz w:val="28"/>
        </w:rPr>
        <w:t>розвиток спорту вищих досягнень»</w:t>
      </w:r>
      <w:r>
        <w:rPr>
          <w:color w:val="000000"/>
          <w:sz w:val="28"/>
        </w:rPr>
        <w:t xml:space="preserve"> (далі – Комісія), персональний склад якої затверджується головою облдержадміністрації.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 До складу Комісії включаються представники обласної державної адміністрації, </w:t>
      </w:r>
      <w:r>
        <w:rPr>
          <w:sz w:val="28"/>
          <w:szCs w:val="28"/>
        </w:rPr>
        <w:t>управління молоді та спорту</w:t>
      </w:r>
      <w:r>
        <w:rPr>
          <w:color w:val="000000"/>
          <w:sz w:val="28"/>
        </w:rPr>
        <w:t xml:space="preserve"> облдержадмі</w:t>
      </w:r>
      <w:r>
        <w:rPr>
          <w:color w:val="000000"/>
          <w:sz w:val="28"/>
        </w:rPr>
        <w:softHyphen/>
        <w:t>ністрації, керівники обласних організацій фізкультурно-спортивного напряму.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3. Керівництво роботою Комісії здійснює голова, а у разі його відсут</w:t>
      </w:r>
      <w:r>
        <w:rPr>
          <w:color w:val="000000"/>
          <w:sz w:val="28"/>
        </w:rPr>
        <w:softHyphen/>
        <w:t>ності – заступник голови комісії, ведення протоколів засідання здійснює секретар комісії.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4. Члени Комісії беруть участь у її роботі на громадських засадах.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5. Комісія, відповідно до покладених на неї завдань, проводить відбір кандидатур на здобуття стипендій та присуджує стипендії.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6. Основною формою роботи Комісії є засідання. Рішення Комісії про розгляд кандидатів на здобуття стипендій та присудження приймається від</w:t>
      </w:r>
      <w:r>
        <w:rPr>
          <w:color w:val="000000"/>
          <w:sz w:val="28"/>
        </w:rPr>
        <w:softHyphen/>
        <w:t>критим голосуванням простою більшістю голосів присутніх членів Комісії та фіксується у протоколі засідання комісії. Засідання Комісії є правочинним, якщо на ньому присутні дві третини її складу. Засідання проводяться по мірі необхідності.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7. Організаційне забезпечення роботи Комісії здійснює </w:t>
      </w:r>
      <w:r>
        <w:rPr>
          <w:sz w:val="28"/>
          <w:szCs w:val="28"/>
        </w:rPr>
        <w:t>управління молоді та спорту</w:t>
      </w:r>
      <w:r>
        <w:rPr>
          <w:color w:val="000000"/>
          <w:sz w:val="28"/>
        </w:rPr>
        <w:t xml:space="preserve"> облдержадміністрації.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8. На підставі протоколу засідання Комісії про розгляд кандидатів на здобуття та присудження таких стипендій начальником </w:t>
      </w:r>
      <w:r>
        <w:rPr>
          <w:sz w:val="28"/>
          <w:szCs w:val="28"/>
        </w:rPr>
        <w:t>управління молоді та спорту</w:t>
      </w:r>
      <w:r>
        <w:rPr>
          <w:color w:val="000000"/>
          <w:sz w:val="28"/>
        </w:rPr>
        <w:t xml:space="preserve"> облдержадміністрації видається наказ про призначен</w:t>
      </w:r>
      <w:r>
        <w:rPr>
          <w:color w:val="000000"/>
          <w:sz w:val="28"/>
        </w:rPr>
        <w:softHyphen/>
        <w:t>ня стипендій.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before="160" w:after="80"/>
        <w:jc w:val="center"/>
        <w:rPr>
          <w:b/>
          <w:bCs/>
          <w:color w:val="000000"/>
          <w:sz w:val="28"/>
          <w:lang w:val="ru-RU"/>
        </w:rPr>
      </w:pP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before="160" w:after="80"/>
        <w:jc w:val="center"/>
        <w:rPr>
          <w:sz w:val="28"/>
        </w:rPr>
      </w:pPr>
      <w:r>
        <w:rPr>
          <w:b/>
          <w:bCs/>
          <w:color w:val="000000"/>
          <w:sz w:val="28"/>
          <w:lang w:val="en-US"/>
        </w:rPr>
        <w:t>IV</w:t>
      </w:r>
      <w:r>
        <w:rPr>
          <w:b/>
          <w:bCs/>
          <w:color w:val="000000"/>
          <w:sz w:val="28"/>
        </w:rPr>
        <w:t>. Порядок та припинення виплати стипендій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>1. Виплата стипендій здійснюється за рахунок коштів, у межах асигну</w:t>
      </w:r>
      <w:r>
        <w:rPr>
          <w:color w:val="000000"/>
          <w:sz w:val="28"/>
        </w:rPr>
        <w:softHyphen/>
        <w:t xml:space="preserve">вань, передбачених в обласному бюджеті </w:t>
      </w:r>
      <w:r>
        <w:rPr>
          <w:sz w:val="28"/>
          <w:szCs w:val="28"/>
        </w:rPr>
        <w:t>управлінню молоді та спорту</w:t>
      </w:r>
      <w:r>
        <w:rPr>
          <w:color w:val="000000"/>
          <w:sz w:val="28"/>
        </w:rPr>
        <w:t xml:space="preserve"> облдержадміністрації на виплату стипендій, визначених пунктом 3 </w:t>
      </w:r>
      <w:r>
        <w:rPr>
          <w:sz w:val="28"/>
          <w:szCs w:val="28"/>
        </w:rPr>
        <w:t>розділу І</w:t>
      </w:r>
      <w:r>
        <w:rPr>
          <w:color w:val="000000"/>
          <w:sz w:val="28"/>
        </w:rPr>
        <w:t xml:space="preserve"> цього Положення.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 Щомісячна виплата стипендій здійснюється </w:t>
      </w:r>
      <w:r>
        <w:rPr>
          <w:sz w:val="28"/>
          <w:szCs w:val="28"/>
        </w:rPr>
        <w:t>управлінням молоді та спорту</w:t>
      </w:r>
      <w:r>
        <w:rPr>
          <w:color w:val="000000"/>
          <w:sz w:val="28"/>
        </w:rPr>
        <w:t xml:space="preserve"> облдержадміністрації терміном на один рік з першого дня місяця, що настає за місяцем, у якому було прийнято рішення про їх призначення.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3. Виплату стипендії може бути припинено або спортсмена може бути позбавлено стипендії наказом начальника</w:t>
      </w:r>
      <w:r w:rsidRPr="00485E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 молоді та спорту</w:t>
      </w:r>
      <w:r>
        <w:rPr>
          <w:color w:val="000000"/>
          <w:sz w:val="28"/>
        </w:rPr>
        <w:t xml:space="preserve"> облдержадміністрації за рішенням Комісії у разі порушення ним навчально-тренувального процесу, засудження за умисний злочин, дискваліфі</w:t>
      </w:r>
      <w:r>
        <w:rPr>
          <w:color w:val="000000"/>
          <w:sz w:val="28"/>
        </w:rPr>
        <w:softHyphen/>
        <w:t>кацію Міжнародним олімпійським комітетом, міжнародною спортивною орга</w:t>
      </w:r>
      <w:r>
        <w:rPr>
          <w:color w:val="000000"/>
          <w:sz w:val="28"/>
        </w:rPr>
        <w:softHyphen/>
        <w:t>нізацією або Національною спортивною федерацією з видів спорту та у разі виключення зі складу членів збірних команд України.</w:t>
      </w: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0825C0" w:rsidRDefault="000825C0" w:rsidP="004912FE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7832AF" w:rsidRDefault="007832AF" w:rsidP="004912FE">
      <w:pPr>
        <w:shd w:val="clear" w:color="auto" w:fill="FFFFFF"/>
        <w:autoSpaceDE w:val="0"/>
        <w:autoSpaceDN w:val="0"/>
        <w:adjustRightInd w:val="0"/>
        <w:jc w:val="both"/>
        <w:rPr>
          <w:spacing w:val="40"/>
          <w:sz w:val="28"/>
        </w:rPr>
      </w:pPr>
      <w:r>
        <w:rPr>
          <w:color w:val="000000"/>
          <w:sz w:val="28"/>
        </w:rPr>
        <w:t>Заступник голови адміністрації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В.Кальніченко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7832AF" w:rsidRDefault="007832AF" w:rsidP="004912FE">
      <w:pPr>
        <w:rPr>
          <w:color w:val="000000"/>
          <w:sz w:val="28"/>
          <w:szCs w:val="28"/>
        </w:rPr>
      </w:pPr>
    </w:p>
    <w:p w:rsidR="007832AF" w:rsidRDefault="007832AF" w:rsidP="004912FE">
      <w:pPr>
        <w:jc w:val="right"/>
      </w:pPr>
    </w:p>
    <w:sectPr w:rsidR="007832AF" w:rsidSect="0012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2FE"/>
    <w:rsid w:val="00033C76"/>
    <w:rsid w:val="000825C0"/>
    <w:rsid w:val="00127A4A"/>
    <w:rsid w:val="0019214C"/>
    <w:rsid w:val="001A3E6E"/>
    <w:rsid w:val="00241E76"/>
    <w:rsid w:val="00246737"/>
    <w:rsid w:val="002617FD"/>
    <w:rsid w:val="002C21A4"/>
    <w:rsid w:val="003112A7"/>
    <w:rsid w:val="00395252"/>
    <w:rsid w:val="003E6E0F"/>
    <w:rsid w:val="0040110B"/>
    <w:rsid w:val="00452C02"/>
    <w:rsid w:val="00485EDE"/>
    <w:rsid w:val="004912FE"/>
    <w:rsid w:val="00533B8B"/>
    <w:rsid w:val="00613F5D"/>
    <w:rsid w:val="00632D9E"/>
    <w:rsid w:val="00652AAC"/>
    <w:rsid w:val="00655F57"/>
    <w:rsid w:val="00661061"/>
    <w:rsid w:val="006806C9"/>
    <w:rsid w:val="006A4191"/>
    <w:rsid w:val="007832AF"/>
    <w:rsid w:val="0078658E"/>
    <w:rsid w:val="0079133F"/>
    <w:rsid w:val="008031E5"/>
    <w:rsid w:val="00866D99"/>
    <w:rsid w:val="008D3B46"/>
    <w:rsid w:val="008D4F4E"/>
    <w:rsid w:val="00900234"/>
    <w:rsid w:val="009862D5"/>
    <w:rsid w:val="009A7204"/>
    <w:rsid w:val="00AF0481"/>
    <w:rsid w:val="00B64A60"/>
    <w:rsid w:val="00BA4686"/>
    <w:rsid w:val="00C41508"/>
    <w:rsid w:val="00C5617B"/>
    <w:rsid w:val="00CC2DA6"/>
    <w:rsid w:val="00CF23FC"/>
    <w:rsid w:val="00DA7635"/>
    <w:rsid w:val="00DB353C"/>
    <w:rsid w:val="00DC65A7"/>
    <w:rsid w:val="00E01E49"/>
    <w:rsid w:val="00E60679"/>
    <w:rsid w:val="00E842C3"/>
    <w:rsid w:val="00E90470"/>
    <w:rsid w:val="00EB5F7B"/>
    <w:rsid w:val="00EC191A"/>
    <w:rsid w:val="00F54BE9"/>
    <w:rsid w:val="00F646DE"/>
    <w:rsid w:val="00F67CDA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912FE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12F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84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42C3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5691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нову редакцію Положення про</vt:lpstr>
    </vt:vector>
  </TitlesOfParts>
  <Company>KHM-ODA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нову редакцію Положення про</dc:title>
  <dc:subject/>
  <dc:creator>lawyer_zam</dc:creator>
  <cp:keywords/>
  <dc:description/>
  <cp:lastModifiedBy>Андрій</cp:lastModifiedBy>
  <cp:revision>11</cp:revision>
  <cp:lastPrinted>2016-11-04T12:46:00Z</cp:lastPrinted>
  <dcterms:created xsi:type="dcterms:W3CDTF">2016-11-04T09:30:00Z</dcterms:created>
  <dcterms:modified xsi:type="dcterms:W3CDTF">2016-11-23T11:20:00Z</dcterms:modified>
</cp:coreProperties>
</file>