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10" w:rsidRPr="000F1C10" w:rsidRDefault="000F1C10" w:rsidP="000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10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0F1C10" w:rsidRPr="000F1C10" w:rsidRDefault="000F1C10" w:rsidP="000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10">
        <w:rPr>
          <w:rFonts w:ascii="Times New Roman" w:hAnsi="Times New Roman" w:cs="Times New Roman"/>
          <w:b/>
          <w:sz w:val="28"/>
          <w:szCs w:val="28"/>
        </w:rPr>
        <w:t>документів, необхідних для оформлення шенгенської візи</w:t>
      </w:r>
    </w:p>
    <w:p w:rsidR="000F1C10" w:rsidRPr="000F1C10" w:rsidRDefault="000F1C10" w:rsidP="000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10">
        <w:rPr>
          <w:rFonts w:ascii="Times New Roman" w:hAnsi="Times New Roman" w:cs="Times New Roman"/>
          <w:b/>
          <w:sz w:val="28"/>
          <w:szCs w:val="28"/>
        </w:rPr>
        <w:t>(крім власників біометричних паспортів для виїзду за кордон)</w:t>
      </w:r>
    </w:p>
    <w:p w:rsidR="000F1C10" w:rsidRDefault="000F1C10" w:rsidP="000F1C10">
      <w:pPr>
        <w:rPr>
          <w:rFonts w:ascii="Times New Roman" w:hAnsi="Times New Roman" w:cs="Times New Roman"/>
          <w:sz w:val="28"/>
          <w:szCs w:val="28"/>
        </w:rPr>
      </w:pP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Дорослі: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1) Оригінал закордонного паспорту громадянина України (термін дії паспорту як мінімум ще 3 місяці).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4) Ксерокопія усіх заповнених (з відмітками) сторінок внутрішнього паспорту громадянина України.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5) Довідка з місця роботи про посаду та розмір заробітної плати за останні  шість місяців на фірмовому бланку організації, завірена печаткою.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6) Довідка з банку про наявність банківського рахунку і залишку на ньому на фірмовому бланку, завірена печаткою або виписка з банківського рахунку, завірена печаткою.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7) Для студентів необхідна довідка з деканату, ксерокопія студентського квитка, завірена печаткою деканату.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Діти: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1) Оригінал закордонного паспорту громадянина України (термін дії паспорту як мінімум ще 3 місяці) або дитячий документ для виїзду за кордон з як мінімум двома чистими сторінками для вклеювання візи.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lastRenderedPageBreak/>
        <w:t>4) Ксерокопія усіх заповнених (з відмітками) сторінок внутрішнього паспорту громадянина України / Копія свідоцтва про народження.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5) Для учнів — довідка з місця навчання, завірена печаткою.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6) Довідка з місця роботи одного з батьків про посаду та розмір заробітної плати за останні 6 місяців на фірмовому бланку організації, завірена печаткою.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7) Нотаріальна заява (дозвіл) від двох батьків на тимчасовий виїзд дитини до Словацької Республіки та інших країн Шенгенської угоди.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8) Довідка з банку одного з батьків про наявність банківського рахунку і залишку на ньому на фірмовому бланку, завірена печаткою або виписка з банківського рахунку, завірена печаткою.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9) Ксерокопія внутрішніх громадянських паспортів обох батьків.</w:t>
      </w:r>
    </w:p>
    <w:p w:rsidR="000F1C10" w:rsidRPr="00AB5DD0" w:rsidRDefault="000F1C10" w:rsidP="000F1C10">
      <w:pPr>
        <w:jc w:val="both"/>
        <w:rPr>
          <w:rFonts w:ascii="Times New Roman" w:hAnsi="Times New Roman" w:cs="Times New Roman"/>
          <w:sz w:val="28"/>
          <w:szCs w:val="28"/>
        </w:rPr>
      </w:pPr>
      <w:r w:rsidRPr="00AB5DD0">
        <w:rPr>
          <w:rFonts w:ascii="Times New Roman" w:hAnsi="Times New Roman" w:cs="Times New Roman"/>
          <w:sz w:val="28"/>
          <w:szCs w:val="28"/>
        </w:rPr>
        <w:t>Увага! Документи для оформлення візи надсилаються або надаються особисто до 6 вересня 2017 року (найостанніший день надання) до Всеукраїнської молодіжної громадської організації «Серце до серц</w:t>
      </w:r>
      <w:r>
        <w:rPr>
          <w:rFonts w:ascii="Times New Roman" w:hAnsi="Times New Roman" w:cs="Times New Roman"/>
          <w:sz w:val="28"/>
          <w:szCs w:val="28"/>
        </w:rPr>
        <w:t>я» за адресою: 03062, м. Київ,</w:t>
      </w:r>
      <w:bookmarkStart w:id="0" w:name="_GoBack"/>
      <w:bookmarkEnd w:id="0"/>
      <w:r w:rsidRPr="00AB5DD0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Pr="00AB5DD0">
        <w:rPr>
          <w:rFonts w:ascii="Times New Roman" w:hAnsi="Times New Roman" w:cs="Times New Roman"/>
          <w:sz w:val="28"/>
          <w:szCs w:val="28"/>
        </w:rPr>
        <w:t>Щербаківського</w:t>
      </w:r>
      <w:proofErr w:type="spellEnd"/>
      <w:r w:rsidRPr="00AB5DD0">
        <w:rPr>
          <w:rFonts w:ascii="Times New Roman" w:hAnsi="Times New Roman" w:cs="Times New Roman"/>
          <w:sz w:val="28"/>
          <w:szCs w:val="28"/>
        </w:rPr>
        <w:t>, 31/40, офіс 62 після попередньої реєстрації за телефонами:  (044) 501-01-15, (067) 407-77-98, (097) 908-52-28, (050) 447-49-68, (093) 214-64-17.</w:t>
      </w:r>
    </w:p>
    <w:p w:rsidR="00F365AB" w:rsidRDefault="00F365AB" w:rsidP="000F1C10">
      <w:pPr>
        <w:jc w:val="both"/>
      </w:pPr>
    </w:p>
    <w:sectPr w:rsidR="00F3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10"/>
    <w:rsid w:val="000F1C10"/>
    <w:rsid w:val="001F3E97"/>
    <w:rsid w:val="004128C6"/>
    <w:rsid w:val="00EE36E1"/>
    <w:rsid w:val="00F10731"/>
    <w:rsid w:val="00F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1764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2017-08-16T07:56:00Z</dcterms:created>
  <dcterms:modified xsi:type="dcterms:W3CDTF">2017-08-16T07:57:00Z</dcterms:modified>
</cp:coreProperties>
</file>