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64" w:type="dxa"/>
        <w:jc w:val="center"/>
        <w:tblCellMar>
          <w:left w:w="10" w:type="dxa"/>
          <w:right w:w="10" w:type="dxa"/>
        </w:tblCellMar>
        <w:tblLook w:val="0000"/>
      </w:tblPr>
      <w:tblGrid>
        <w:gridCol w:w="4199"/>
        <w:gridCol w:w="7565"/>
      </w:tblGrid>
      <w:tr w:rsidR="00707E24" w:rsidRPr="00DE0C46" w:rsidTr="00663420">
        <w:trPr>
          <w:jc w:val="center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57" w:type="dxa"/>
              <w:left w:w="1" w:type="dxa"/>
              <w:bottom w:w="57" w:type="dxa"/>
              <w:right w:w="57" w:type="dxa"/>
            </w:tcMar>
          </w:tcPr>
          <w:p w:rsidR="00707E24" w:rsidRPr="00DE0C46" w:rsidRDefault="00663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DE0C4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-5080</wp:posOffset>
                  </wp:positionV>
                  <wp:extent cx="2555696" cy="933450"/>
                  <wp:effectExtent l="0" t="0" r="0" b="0"/>
                  <wp:wrapNone/>
                  <wp:docPr id="2" name="Рисунок 2" descr="E:\Кластер\viber горизо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ластер\viber горизон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033" cy="93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57" w:type="dxa"/>
              <w:left w:w="-4" w:type="dxa"/>
              <w:bottom w:w="57" w:type="dxa"/>
              <w:right w:w="57" w:type="dxa"/>
            </w:tcMar>
          </w:tcPr>
          <w:p w:rsidR="00663420" w:rsidRPr="00DE0C46" w:rsidRDefault="00663420" w:rsidP="00663420">
            <w:pPr>
              <w:spacing w:after="0" w:line="240" w:lineRule="auto"/>
              <w:ind w:left="18"/>
              <w:rPr>
                <w:rFonts w:ascii="Times New Roman" w:eastAsia="Arial" w:hAnsi="Times New Roman"/>
                <w:b/>
                <w:sz w:val="28"/>
                <w:szCs w:val="28"/>
                <w:lang w:val="uk-UA"/>
              </w:rPr>
            </w:pPr>
          </w:p>
          <w:p w:rsidR="00707E24" w:rsidRPr="00DE0C46" w:rsidRDefault="006459D0" w:rsidP="00663420">
            <w:pPr>
              <w:spacing w:after="0" w:line="240" w:lineRule="auto"/>
              <w:ind w:left="18"/>
              <w:rPr>
                <w:rFonts w:ascii="Times New Roman" w:eastAsia="Arial" w:hAnsi="Times New Roman"/>
                <w:b/>
                <w:sz w:val="28"/>
                <w:szCs w:val="28"/>
                <w:lang w:val="uk-UA"/>
              </w:rPr>
            </w:pPr>
            <w:r w:rsidRPr="00DE0C46">
              <w:rPr>
                <w:rFonts w:ascii="Times New Roman" w:eastAsia="Arial" w:hAnsi="Times New Roman"/>
                <w:b/>
                <w:sz w:val="28"/>
                <w:szCs w:val="28"/>
                <w:lang w:val="uk-UA"/>
              </w:rPr>
              <w:t>Громадська організація «Хмельницький енергетичний кластер»</w:t>
            </w:r>
          </w:p>
          <w:p w:rsidR="00707E24" w:rsidRPr="00DE0C46" w:rsidRDefault="006459D0" w:rsidP="00663420">
            <w:pPr>
              <w:spacing w:after="0" w:line="240" w:lineRule="auto"/>
              <w:ind w:left="18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  <w:r w:rsidRPr="00DE0C46">
              <w:rPr>
                <w:rFonts w:ascii="Times New Roman" w:eastAsia="Arial" w:hAnsi="Times New Roman"/>
                <w:sz w:val="28"/>
                <w:szCs w:val="28"/>
                <w:lang w:val="uk-UA"/>
              </w:rPr>
              <w:t>29000, Україна, м. Хмельницький, вул. Проскурівська, 105, кв. 7;</w:t>
            </w:r>
          </w:p>
          <w:p w:rsidR="00707E24" w:rsidRPr="00DE0C46" w:rsidRDefault="006459D0" w:rsidP="00663420">
            <w:pPr>
              <w:spacing w:after="0" w:line="240" w:lineRule="auto"/>
              <w:ind w:left="18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  <w:r w:rsidRPr="00DE0C46">
              <w:rPr>
                <w:rFonts w:ascii="Times New Roman" w:eastAsia="Arial" w:hAnsi="Times New Roman"/>
                <w:sz w:val="28"/>
                <w:szCs w:val="28"/>
                <w:lang w:val="uk-UA"/>
              </w:rPr>
              <w:t xml:space="preserve">ЄДРПОУ: 42337617; тел.: (096) 945 02 51; (067) 830 18 39; </w:t>
            </w:r>
          </w:p>
          <w:p w:rsidR="00707E24" w:rsidRPr="00DE0C46" w:rsidRDefault="006459D0" w:rsidP="00663420">
            <w:pPr>
              <w:spacing w:after="0" w:line="240" w:lineRule="auto"/>
              <w:ind w:left="18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  <w:r w:rsidRPr="00DE0C46">
              <w:rPr>
                <w:rFonts w:ascii="Times New Roman" w:eastAsia="Arial" w:hAnsi="Times New Roman"/>
                <w:sz w:val="28"/>
                <w:szCs w:val="28"/>
                <w:lang w:val="en-US"/>
              </w:rPr>
              <w:t>e</w:t>
            </w:r>
            <w:r w:rsidRPr="00DE0C46">
              <w:rPr>
                <w:rFonts w:ascii="Times New Roman" w:eastAsia="Arial" w:hAnsi="Times New Roman"/>
                <w:sz w:val="28"/>
                <w:szCs w:val="28"/>
                <w:lang w:val="uk-UA"/>
              </w:rPr>
              <w:t>-</w:t>
            </w:r>
            <w:r w:rsidRPr="00DE0C46">
              <w:rPr>
                <w:rFonts w:ascii="Times New Roman" w:eastAsia="Arial" w:hAnsi="Times New Roman"/>
                <w:sz w:val="28"/>
                <w:szCs w:val="28"/>
                <w:lang w:val="en-US"/>
              </w:rPr>
              <w:t>mail</w:t>
            </w:r>
            <w:r w:rsidRPr="00DE0C46">
              <w:rPr>
                <w:rFonts w:ascii="Times New Roman" w:eastAsia="Arial" w:hAnsi="Times New Roman"/>
                <w:sz w:val="28"/>
                <w:szCs w:val="28"/>
                <w:lang w:val="uk-UA"/>
              </w:rPr>
              <w:t>:</w:t>
            </w:r>
            <w:hyperlink r:id="rId6" w:history="1">
              <w:r w:rsidR="00A46476" w:rsidRPr="00DE0C46">
                <w:rPr>
                  <w:rStyle w:val="a8"/>
                  <w:rFonts w:ascii="Times New Roman" w:eastAsia="Arial" w:hAnsi="Times New Roman"/>
                  <w:color w:val="auto"/>
                  <w:sz w:val="28"/>
                  <w:szCs w:val="28"/>
                  <w:u w:val="none"/>
                  <w:lang w:val="uk-UA"/>
                </w:rPr>
                <w:t>energycluster100@gmail.com</w:t>
              </w:r>
            </w:hyperlink>
            <w:r w:rsidR="00A46476" w:rsidRPr="00DE0C46">
              <w:rPr>
                <w:rFonts w:ascii="Times New Roman" w:eastAsia="Arial" w:hAnsi="Times New Roman"/>
                <w:sz w:val="28"/>
                <w:szCs w:val="28"/>
                <w:lang w:val="uk-UA"/>
              </w:rPr>
              <w:t xml:space="preserve">, сайт: </w:t>
            </w:r>
            <w:hyperlink r:id="rId7" w:history="1">
              <w:r w:rsidR="00A46476" w:rsidRPr="00DE0C46">
                <w:rPr>
                  <w:rStyle w:val="a8"/>
                  <w:rFonts w:ascii="Times New Roman" w:eastAsia="Arial" w:hAnsi="Times New Roman"/>
                  <w:color w:val="auto"/>
                  <w:sz w:val="28"/>
                  <w:szCs w:val="28"/>
                  <w:u w:val="none"/>
                  <w:lang w:val="uk-UA"/>
                </w:rPr>
                <w:t>http://energycluster.in.ua</w:t>
              </w:r>
            </w:hyperlink>
          </w:p>
        </w:tc>
      </w:tr>
    </w:tbl>
    <w:p w:rsidR="00707E24" w:rsidRPr="00DE0C46" w:rsidRDefault="00707E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C37AB" w:rsidRPr="00DE0C46" w:rsidRDefault="002C37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06F62" w:rsidRPr="00DE0C46" w:rsidRDefault="00B06F62" w:rsidP="00B06F62">
      <w:pPr>
        <w:spacing w:after="0" w:line="240" w:lineRule="auto"/>
        <w:ind w:hanging="10"/>
        <w:contextualSpacing/>
        <w:jc w:val="center"/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</w:pPr>
      <w:r w:rsidRPr="00DE0C46"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  <w:t>ПРЕС-АНОНС</w:t>
      </w:r>
    </w:p>
    <w:p w:rsidR="00A17CA1" w:rsidRPr="00DE0C46" w:rsidRDefault="00A17CA1" w:rsidP="00B06F62">
      <w:pPr>
        <w:spacing w:after="0" w:line="240" w:lineRule="auto"/>
        <w:ind w:hanging="10"/>
        <w:contextualSpacing/>
        <w:jc w:val="center"/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</w:pPr>
    </w:p>
    <w:p w:rsidR="00B06F62" w:rsidRPr="00DE0C46" w:rsidRDefault="00A17CA1" w:rsidP="00B06F62">
      <w:pPr>
        <w:spacing w:after="0" w:line="240" w:lineRule="auto"/>
        <w:ind w:hanging="10"/>
        <w:contextualSpacing/>
        <w:jc w:val="center"/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</w:pPr>
      <w:r w:rsidRPr="00DE0C46"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  <w:t>Презентація</w:t>
      </w:r>
      <w:r w:rsidR="00B06F62" w:rsidRPr="00DE0C46"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  <w:t xml:space="preserve"> «Хмельницького енергетичного кластеру»</w:t>
      </w:r>
    </w:p>
    <w:p w:rsidR="00B06F62" w:rsidRPr="00DE0C46" w:rsidRDefault="00B06F62" w:rsidP="00B06F62">
      <w:pPr>
        <w:spacing w:after="0" w:line="240" w:lineRule="auto"/>
        <w:ind w:hanging="10"/>
        <w:contextualSpacing/>
        <w:jc w:val="center"/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</w:pPr>
    </w:p>
    <w:p w:rsidR="00B06F62" w:rsidRPr="00DE0C46" w:rsidRDefault="00B06F62" w:rsidP="00B06F62">
      <w:pPr>
        <w:spacing w:after="0" w:line="240" w:lineRule="auto"/>
        <w:ind w:hanging="10"/>
        <w:contextualSpacing/>
        <w:jc w:val="center"/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</w:pPr>
    </w:p>
    <w:p w:rsidR="00A17CA1" w:rsidRPr="00DE0C46" w:rsidRDefault="00A17CA1" w:rsidP="00B06F62">
      <w:pPr>
        <w:spacing w:after="0" w:line="346" w:lineRule="auto"/>
        <w:ind w:firstLine="709"/>
        <w:contextualSpacing/>
        <w:jc w:val="both"/>
        <w:rPr>
          <w:rFonts w:ascii="Times New Roman" w:hAnsi="Times New Roman"/>
          <w:i/>
          <w:color w:val="222222"/>
          <w:sz w:val="28"/>
          <w:szCs w:val="28"/>
          <w:lang w:val="uk-UA" w:eastAsia="zh-TW"/>
        </w:rPr>
      </w:pPr>
      <w:r w:rsidRPr="00DE0C46">
        <w:rPr>
          <w:rFonts w:ascii="Times New Roman" w:hAnsi="Times New Roman"/>
          <w:i/>
          <w:color w:val="222222"/>
          <w:sz w:val="28"/>
          <w:szCs w:val="28"/>
          <w:lang w:val="uk-UA" w:eastAsia="zh-TW"/>
        </w:rPr>
        <w:t xml:space="preserve">На Хмельниччині зареєстровано другий енергетичний </w:t>
      </w:r>
      <w:r w:rsidR="00896B65" w:rsidRPr="00DE0C46">
        <w:rPr>
          <w:rFonts w:ascii="Times New Roman" w:hAnsi="Times New Roman"/>
          <w:i/>
          <w:color w:val="222222"/>
          <w:sz w:val="28"/>
          <w:szCs w:val="28"/>
          <w:lang w:val="uk-UA" w:eastAsia="zh-TW"/>
        </w:rPr>
        <w:t>кластер</w:t>
      </w:r>
      <w:r w:rsidR="00A65C91" w:rsidRPr="00DE0C46">
        <w:rPr>
          <w:rFonts w:ascii="Times New Roman" w:hAnsi="Times New Roman"/>
          <w:i/>
          <w:color w:val="222222"/>
          <w:sz w:val="28"/>
          <w:szCs w:val="28"/>
          <w:lang w:val="uk-UA" w:eastAsia="zh-TW"/>
        </w:rPr>
        <w:t xml:space="preserve"> в Україні</w:t>
      </w:r>
      <w:r w:rsidRPr="00DE0C46">
        <w:rPr>
          <w:rFonts w:ascii="Times New Roman" w:hAnsi="Times New Roman"/>
          <w:i/>
          <w:color w:val="222222"/>
          <w:sz w:val="28"/>
          <w:szCs w:val="28"/>
          <w:lang w:val="uk-UA" w:eastAsia="zh-TW"/>
        </w:rPr>
        <w:t xml:space="preserve">, який працюватиме над розвитком відновлюваних джерел енергії та </w:t>
      </w:r>
      <w:proofErr w:type="spellStart"/>
      <w:r w:rsidRPr="00DE0C46">
        <w:rPr>
          <w:rFonts w:ascii="Times New Roman" w:hAnsi="Times New Roman"/>
          <w:i/>
          <w:color w:val="222222"/>
          <w:sz w:val="28"/>
          <w:szCs w:val="28"/>
          <w:lang w:val="uk-UA" w:eastAsia="zh-TW"/>
        </w:rPr>
        <w:t>енергоефективності</w:t>
      </w:r>
      <w:proofErr w:type="spellEnd"/>
      <w:r w:rsidRPr="00DE0C46">
        <w:rPr>
          <w:rFonts w:ascii="Times New Roman" w:hAnsi="Times New Roman"/>
          <w:i/>
          <w:color w:val="222222"/>
          <w:sz w:val="28"/>
          <w:szCs w:val="28"/>
          <w:lang w:val="uk-UA" w:eastAsia="zh-TW"/>
        </w:rPr>
        <w:t xml:space="preserve"> в регіоні, об’єдную</w:t>
      </w:r>
      <w:r w:rsidR="00A65C91" w:rsidRPr="00DE0C46">
        <w:rPr>
          <w:rFonts w:ascii="Times New Roman" w:hAnsi="Times New Roman"/>
          <w:i/>
          <w:color w:val="222222"/>
          <w:sz w:val="28"/>
          <w:szCs w:val="28"/>
          <w:lang w:val="uk-UA" w:eastAsia="zh-TW"/>
        </w:rPr>
        <w:t>чи зацікавлені сторони енергетичного сектору.</w:t>
      </w:r>
    </w:p>
    <w:p w:rsidR="00A17CA1" w:rsidRPr="00DE0C46" w:rsidRDefault="00A17CA1" w:rsidP="00B06F62">
      <w:pPr>
        <w:spacing w:after="0" w:line="346" w:lineRule="auto"/>
        <w:ind w:firstLine="709"/>
        <w:contextualSpacing/>
        <w:jc w:val="both"/>
        <w:rPr>
          <w:rFonts w:ascii="Times New Roman" w:hAnsi="Times New Roman"/>
          <w:color w:val="222222"/>
          <w:sz w:val="28"/>
          <w:szCs w:val="28"/>
          <w:lang w:val="uk-UA" w:eastAsia="zh-TW"/>
        </w:rPr>
      </w:pPr>
    </w:p>
    <w:p w:rsidR="00B06F62" w:rsidRPr="00DE0C46" w:rsidRDefault="00B06F62" w:rsidP="00B06F62">
      <w:pPr>
        <w:spacing w:after="0" w:line="346" w:lineRule="auto"/>
        <w:ind w:firstLine="709"/>
        <w:contextualSpacing/>
        <w:jc w:val="both"/>
        <w:rPr>
          <w:rFonts w:ascii="Times New Roman" w:hAnsi="Times New Roman"/>
          <w:color w:val="222222"/>
          <w:sz w:val="28"/>
          <w:szCs w:val="28"/>
          <w:lang w:val="uk-UA" w:eastAsia="zh-TW"/>
        </w:rPr>
      </w:pPr>
      <w:r w:rsidRPr="000C3868"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  <w:t>26 вересня о 15:00 в Хмельницькій обласній державній адміністрації (</w:t>
      </w:r>
      <w:proofErr w:type="spellStart"/>
      <w:r w:rsidRPr="000C3868"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  <w:t>каб</w:t>
      </w:r>
      <w:proofErr w:type="spellEnd"/>
      <w:r w:rsidRPr="000C3868">
        <w:rPr>
          <w:rFonts w:ascii="Times New Roman" w:hAnsi="Times New Roman"/>
          <w:b/>
          <w:color w:val="222222"/>
          <w:sz w:val="28"/>
          <w:szCs w:val="28"/>
          <w:lang w:val="uk-UA" w:eastAsia="zh-TW"/>
        </w:rPr>
        <w:t>. 114)</w:t>
      </w:r>
      <w:r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 xml:space="preserve"> відбудеться презентація «Хмельницького енергетичного кластеру»</w:t>
      </w:r>
      <w:r w:rsidR="00A17CA1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 xml:space="preserve">. Його учасники із числа влади, бізнесу, громадських організацій, науки та медіа підпишуть </w:t>
      </w:r>
      <w:r w:rsidR="00702938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>меморандум</w:t>
      </w:r>
      <w:r w:rsidR="00A17CA1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 xml:space="preserve"> про співпрацю в рамках кластеру</w:t>
      </w:r>
      <w:r w:rsidR="00702938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 xml:space="preserve">. </w:t>
      </w:r>
      <w:r w:rsidR="00896B65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>«</w:t>
      </w:r>
      <w:r w:rsidR="00A65C91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>Хмельницький енергетичний кластер</w:t>
      </w:r>
      <w:r w:rsidR="00896B65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>»</w:t>
      </w:r>
      <w:r w:rsidR="00A65C91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 xml:space="preserve"> згуртував організації від обласного масштабу до міжнародного, частина з яких буде представлена при зустрічі.</w:t>
      </w:r>
    </w:p>
    <w:p w:rsidR="00B06F62" w:rsidRPr="00DE0C46" w:rsidRDefault="00B06F62" w:rsidP="00702938">
      <w:pPr>
        <w:spacing w:after="0" w:line="346" w:lineRule="auto"/>
        <w:contextualSpacing/>
        <w:jc w:val="both"/>
        <w:rPr>
          <w:rFonts w:ascii="Times New Roman" w:hAnsi="Times New Roman"/>
          <w:color w:val="222222"/>
          <w:sz w:val="28"/>
          <w:szCs w:val="28"/>
          <w:lang w:val="uk-UA" w:eastAsia="zh-TW"/>
        </w:rPr>
      </w:pPr>
    </w:p>
    <w:tbl>
      <w:tblPr>
        <w:tblStyle w:val="a9"/>
        <w:tblW w:w="0" w:type="auto"/>
        <w:tblLook w:val="04A0"/>
      </w:tblPr>
      <w:tblGrid>
        <w:gridCol w:w="1668"/>
        <w:gridCol w:w="8363"/>
      </w:tblGrid>
      <w:tr w:rsidR="006A6BA4" w:rsidRPr="00DE0C46" w:rsidTr="006A6BA4">
        <w:tc>
          <w:tcPr>
            <w:tcW w:w="1668" w:type="dxa"/>
          </w:tcPr>
          <w:p w:rsidR="006A6BA4" w:rsidRPr="00DE0C46" w:rsidRDefault="006A6BA4" w:rsidP="00041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A6BA4" w:rsidRPr="00DE0C46" w:rsidRDefault="006A6BA4" w:rsidP="00041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0C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  <w:p w:rsidR="006A6BA4" w:rsidRPr="00DE0C46" w:rsidRDefault="006A6BA4" w:rsidP="00041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6A6BA4" w:rsidRPr="00DE0C46" w:rsidRDefault="006A6BA4" w:rsidP="00041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A6BA4" w:rsidRPr="00DE0C46" w:rsidRDefault="006A6BA4" w:rsidP="00041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0C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Програма</w:t>
            </w:r>
          </w:p>
        </w:tc>
      </w:tr>
      <w:tr w:rsidR="006A6BA4" w:rsidRPr="00DE0C46" w:rsidTr="006A6BA4">
        <w:tc>
          <w:tcPr>
            <w:tcW w:w="1668" w:type="dxa"/>
          </w:tcPr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 – 15:10</w:t>
            </w:r>
          </w:p>
        </w:tc>
        <w:tc>
          <w:tcPr>
            <w:tcW w:w="8363" w:type="dxa"/>
          </w:tcPr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засновників кластеру та голови Хмельницької ОДА Вадима Лозового щодо розвитку відновлюваних джерел енергії та </w:t>
            </w:r>
            <w:proofErr w:type="spellStart"/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Хмельницькій області </w:t>
            </w:r>
          </w:p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A6BA4" w:rsidRPr="00DE0C46" w:rsidTr="006A6BA4">
        <w:tc>
          <w:tcPr>
            <w:tcW w:w="1668" w:type="dxa"/>
          </w:tcPr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15:10 – 15:20</w:t>
            </w:r>
          </w:p>
        </w:tc>
        <w:tc>
          <w:tcPr>
            <w:tcW w:w="8363" w:type="dxa"/>
          </w:tcPr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Представлення результатів опитування «Чи потрібна альтернативна енергетика на Хмельниччині» - Артур </w:t>
            </w:r>
            <w:proofErr w:type="spellStart"/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Кокаревич</w:t>
            </w:r>
            <w:proofErr w:type="spellEnd"/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виконавчий директор «Хмельницького енергетичного кластеру»</w:t>
            </w:r>
          </w:p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A6BA4" w:rsidRPr="00DE0C46" w:rsidTr="006A6BA4">
        <w:tc>
          <w:tcPr>
            <w:tcW w:w="1668" w:type="dxa"/>
          </w:tcPr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15:20 – 15:30</w:t>
            </w:r>
          </w:p>
        </w:tc>
        <w:tc>
          <w:tcPr>
            <w:tcW w:w="8363" w:type="dxa"/>
          </w:tcPr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</w:t>
            </w:r>
            <w:r w:rsidR="00896B65"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Хмельницького енергетичного кластеру</w:t>
            </w:r>
            <w:r w:rsidR="00896B65"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Степан Кушнір, Енергетичний Амбасадор міжнародної організації 350</w:t>
            </w:r>
            <w:r w:rsidRPr="00DE0C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0C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DE0C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правління «Хмельницького енергетичного кластеру»</w:t>
            </w:r>
          </w:p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A6BA4" w:rsidRPr="00DE0C46" w:rsidTr="006A6BA4">
        <w:tc>
          <w:tcPr>
            <w:tcW w:w="1668" w:type="dxa"/>
          </w:tcPr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15:30 – 15:45</w:t>
            </w:r>
          </w:p>
        </w:tc>
        <w:tc>
          <w:tcPr>
            <w:tcW w:w="8363" w:type="dxa"/>
          </w:tcPr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Підписання меморандумів щодо співпраці в рамках кластеру між представниками влади, громадськості, бізнесу, науки, медіа. </w:t>
            </w:r>
          </w:p>
          <w:p w:rsidR="006A6BA4" w:rsidRPr="00DE0C46" w:rsidRDefault="006A6BA4" w:rsidP="0004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Коментарі учасників кластеру, формат «запитання-відповіді». </w:t>
            </w:r>
          </w:p>
          <w:p w:rsidR="006A6BA4" w:rsidRPr="00DE0C46" w:rsidRDefault="006A6BA4" w:rsidP="006A6B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96B65" w:rsidRPr="00DE0C46" w:rsidRDefault="00896B65" w:rsidP="006A6BA4">
      <w:pPr>
        <w:spacing w:after="0" w:line="346" w:lineRule="auto"/>
        <w:ind w:firstLine="709"/>
        <w:contextualSpacing/>
        <w:jc w:val="both"/>
        <w:rPr>
          <w:rFonts w:ascii="Times New Roman" w:hAnsi="Times New Roman"/>
          <w:color w:val="222222"/>
          <w:sz w:val="28"/>
          <w:szCs w:val="28"/>
          <w:lang w:val="uk-UA" w:eastAsia="zh-TW"/>
        </w:rPr>
      </w:pPr>
    </w:p>
    <w:p w:rsidR="00707E24" w:rsidRPr="00DE0C46" w:rsidRDefault="006A6BA4" w:rsidP="006A6BA4">
      <w:pPr>
        <w:spacing w:after="0" w:line="346" w:lineRule="auto"/>
        <w:ind w:firstLine="709"/>
        <w:contextualSpacing/>
        <w:jc w:val="both"/>
        <w:rPr>
          <w:rFonts w:ascii="Times New Roman" w:hAnsi="Times New Roman"/>
          <w:color w:val="222222"/>
          <w:sz w:val="28"/>
          <w:szCs w:val="28"/>
          <w:lang w:val="uk-UA" w:eastAsia="zh-TW"/>
        </w:rPr>
      </w:pPr>
      <w:r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>Довідки за тел. (</w:t>
      </w:r>
      <w:r w:rsidR="00B06F62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>096</w:t>
      </w:r>
      <w:r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>)</w:t>
      </w:r>
      <w:r w:rsidR="00B06F62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 xml:space="preserve"> 945 02 51</w:t>
      </w:r>
      <w:r w:rsidR="00896B65" w:rsidRPr="00DE0C46">
        <w:rPr>
          <w:rFonts w:ascii="Times New Roman" w:hAnsi="Times New Roman"/>
          <w:color w:val="222222"/>
          <w:sz w:val="28"/>
          <w:szCs w:val="28"/>
          <w:lang w:val="uk-UA" w:eastAsia="zh-TW"/>
        </w:rPr>
        <w:t xml:space="preserve"> – Степан Кушнір, голова правління кластеру.</w:t>
      </w:r>
    </w:p>
    <w:sectPr w:rsidR="00707E24" w:rsidRPr="00DE0C46" w:rsidSect="00663420">
      <w:endnotePr>
        <w:numFmt w:val="decimal"/>
      </w:endnotePr>
      <w:pgSz w:w="11906" w:h="16838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A20B0"/>
    <w:multiLevelType w:val="hybridMultilevel"/>
    <w:tmpl w:val="5798F97C"/>
    <w:lvl w:ilvl="0" w:tplc="D736B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56CFA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9364FC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5C25F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DCC8E3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584A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A683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268A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6D64D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34B6797C"/>
    <w:multiLevelType w:val="singleLevel"/>
    <w:tmpl w:val="9A2E845A"/>
    <w:name w:val="Bullet 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37CC3A69"/>
    <w:multiLevelType w:val="singleLevel"/>
    <w:tmpl w:val="0FDE313E"/>
    <w:name w:val="Bullet 4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3">
    <w:nsid w:val="44257DAA"/>
    <w:multiLevelType w:val="hybridMultilevel"/>
    <w:tmpl w:val="1A081234"/>
    <w:lvl w:ilvl="0" w:tplc="3D122E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7232A"/>
    <w:multiLevelType w:val="hybridMultilevel"/>
    <w:tmpl w:val="67DCB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C4685"/>
    <w:multiLevelType w:val="hybridMultilevel"/>
    <w:tmpl w:val="57443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A5F5E"/>
    <w:multiLevelType w:val="hybridMultilevel"/>
    <w:tmpl w:val="9320C978"/>
    <w:lvl w:ilvl="0" w:tplc="ADB233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A28E6"/>
    <w:multiLevelType w:val="singleLevel"/>
    <w:tmpl w:val="6CC08E7A"/>
    <w:name w:val="Bullet 3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8">
    <w:nsid w:val="68640EDF"/>
    <w:multiLevelType w:val="hybridMultilevel"/>
    <w:tmpl w:val="74DC761E"/>
    <w:name w:val="Нумерованный список 1"/>
    <w:lvl w:ilvl="0" w:tplc="D90E9C22">
      <w:numFmt w:val="bullet"/>
      <w:lvlText w:val="-"/>
      <w:lvlJc w:val="left"/>
      <w:pPr>
        <w:ind w:left="709" w:firstLine="0"/>
      </w:pPr>
      <w:rPr>
        <w:rFonts w:ascii="Times New Roman" w:eastAsia="Calibri" w:hAnsi="Times New Roman" w:cs="Times New Roman"/>
      </w:rPr>
    </w:lvl>
    <w:lvl w:ilvl="1" w:tplc="2D70887C">
      <w:numFmt w:val="bullet"/>
      <w:lvlText w:val="o"/>
      <w:lvlJc w:val="left"/>
      <w:pPr>
        <w:ind w:left="1429" w:firstLine="0"/>
      </w:pPr>
      <w:rPr>
        <w:rFonts w:ascii="Courier New" w:hAnsi="Courier New" w:cs="Courier New"/>
      </w:rPr>
    </w:lvl>
    <w:lvl w:ilvl="2" w:tplc="8D0EB52E">
      <w:numFmt w:val="bullet"/>
      <w:lvlText w:val=""/>
      <w:lvlJc w:val="left"/>
      <w:pPr>
        <w:ind w:left="2149" w:firstLine="0"/>
      </w:pPr>
      <w:rPr>
        <w:rFonts w:ascii="Wingdings" w:eastAsia="Wingdings" w:hAnsi="Wingdings" w:cs="Wingdings"/>
      </w:rPr>
    </w:lvl>
    <w:lvl w:ilvl="3" w:tplc="2FF06D6C">
      <w:numFmt w:val="bullet"/>
      <w:lvlText w:val=""/>
      <w:lvlJc w:val="left"/>
      <w:pPr>
        <w:ind w:left="2869" w:firstLine="0"/>
      </w:pPr>
      <w:rPr>
        <w:rFonts w:ascii="Symbol" w:hAnsi="Symbol"/>
      </w:rPr>
    </w:lvl>
    <w:lvl w:ilvl="4" w:tplc="512EEB7A">
      <w:numFmt w:val="bullet"/>
      <w:lvlText w:val="o"/>
      <w:lvlJc w:val="left"/>
      <w:pPr>
        <w:ind w:left="3589" w:firstLine="0"/>
      </w:pPr>
      <w:rPr>
        <w:rFonts w:ascii="Courier New" w:hAnsi="Courier New" w:cs="Courier New"/>
      </w:rPr>
    </w:lvl>
    <w:lvl w:ilvl="5" w:tplc="5D445D0A">
      <w:numFmt w:val="bullet"/>
      <w:lvlText w:val=""/>
      <w:lvlJc w:val="left"/>
      <w:pPr>
        <w:ind w:left="4309" w:firstLine="0"/>
      </w:pPr>
      <w:rPr>
        <w:rFonts w:ascii="Wingdings" w:eastAsia="Wingdings" w:hAnsi="Wingdings" w:cs="Wingdings"/>
      </w:rPr>
    </w:lvl>
    <w:lvl w:ilvl="6" w:tplc="C46628BE">
      <w:numFmt w:val="bullet"/>
      <w:lvlText w:val=""/>
      <w:lvlJc w:val="left"/>
      <w:pPr>
        <w:ind w:left="5029" w:firstLine="0"/>
      </w:pPr>
      <w:rPr>
        <w:rFonts w:ascii="Symbol" w:hAnsi="Symbol"/>
      </w:rPr>
    </w:lvl>
    <w:lvl w:ilvl="7" w:tplc="7B96A21E">
      <w:numFmt w:val="bullet"/>
      <w:lvlText w:val="o"/>
      <w:lvlJc w:val="left"/>
      <w:pPr>
        <w:ind w:left="5749" w:firstLine="0"/>
      </w:pPr>
      <w:rPr>
        <w:rFonts w:ascii="Courier New" w:hAnsi="Courier New" w:cs="Courier New"/>
      </w:rPr>
    </w:lvl>
    <w:lvl w:ilvl="8" w:tplc="09509F62">
      <w:numFmt w:val="bullet"/>
      <w:lvlText w:val=""/>
      <w:lvlJc w:val="left"/>
      <w:pPr>
        <w:ind w:left="6469" w:firstLine="0"/>
      </w:pPr>
      <w:rPr>
        <w:rFonts w:ascii="Wingdings" w:eastAsia="Wingdings" w:hAnsi="Wingdings" w:cs="Wingdings"/>
      </w:rPr>
    </w:lvl>
  </w:abstractNum>
  <w:abstractNum w:abstractNumId="9">
    <w:nsid w:val="6E29642B"/>
    <w:multiLevelType w:val="singleLevel"/>
    <w:tmpl w:val="4824068E"/>
    <w:name w:val="Bullet 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</w:abstractNum>
  <w:abstractNum w:abstractNumId="10">
    <w:nsid w:val="7C5F2EFB"/>
    <w:multiLevelType w:val="hybridMultilevel"/>
    <w:tmpl w:val="154C6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BE4DA6"/>
    <w:multiLevelType w:val="hybridMultilevel"/>
    <w:tmpl w:val="D32CDA70"/>
    <w:lvl w:ilvl="0" w:tplc="3A30A426">
      <w:start w:val="26"/>
      <w:numFmt w:val="bullet"/>
      <w:lvlText w:val="-"/>
      <w:lvlJc w:val="left"/>
      <w:pPr>
        <w:ind w:left="112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/>
  <w:rsids>
    <w:rsidRoot w:val="00707E24"/>
    <w:rsid w:val="000C3868"/>
    <w:rsid w:val="001C7E0F"/>
    <w:rsid w:val="00200ABE"/>
    <w:rsid w:val="002C37AB"/>
    <w:rsid w:val="002E3CEF"/>
    <w:rsid w:val="003533F5"/>
    <w:rsid w:val="00394910"/>
    <w:rsid w:val="004D3ED6"/>
    <w:rsid w:val="004F5763"/>
    <w:rsid w:val="005234EA"/>
    <w:rsid w:val="00620848"/>
    <w:rsid w:val="006459D0"/>
    <w:rsid w:val="00651D3F"/>
    <w:rsid w:val="00663420"/>
    <w:rsid w:val="006A6BA4"/>
    <w:rsid w:val="00702938"/>
    <w:rsid w:val="00707E24"/>
    <w:rsid w:val="008837EB"/>
    <w:rsid w:val="00896B65"/>
    <w:rsid w:val="008D5D30"/>
    <w:rsid w:val="00970300"/>
    <w:rsid w:val="00A17CA1"/>
    <w:rsid w:val="00A46476"/>
    <w:rsid w:val="00A57D99"/>
    <w:rsid w:val="00A65C91"/>
    <w:rsid w:val="00A700E2"/>
    <w:rsid w:val="00AB6EBB"/>
    <w:rsid w:val="00AC5F9E"/>
    <w:rsid w:val="00B06F62"/>
    <w:rsid w:val="00B1138C"/>
    <w:rsid w:val="00BC3BD4"/>
    <w:rsid w:val="00BD574E"/>
    <w:rsid w:val="00BE6CF4"/>
    <w:rsid w:val="00C22F3D"/>
    <w:rsid w:val="00D0591E"/>
    <w:rsid w:val="00D93A2D"/>
    <w:rsid w:val="00DD71FB"/>
    <w:rsid w:val="00DE0C46"/>
    <w:rsid w:val="00E153A0"/>
    <w:rsid w:val="00E51319"/>
    <w:rsid w:val="00F25530"/>
    <w:rsid w:val="00FB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B11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sid w:val="00B113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List Paragraph"/>
    <w:uiPriority w:val="34"/>
    <w:qFormat/>
    <w:rsid w:val="00B1138C"/>
    <w:pPr>
      <w:ind w:left="720"/>
      <w:contextualSpacing/>
    </w:pPr>
  </w:style>
  <w:style w:type="paragraph" w:styleId="a5">
    <w:name w:val="Normal (Web)"/>
    <w:qFormat/>
    <w:rsid w:val="00B11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No Spacing"/>
    <w:qFormat/>
    <w:rsid w:val="00B1138C"/>
    <w:pPr>
      <w:spacing w:after="0" w:line="240" w:lineRule="auto"/>
    </w:pPr>
    <w:rPr>
      <w:rFonts w:eastAsia="Times New Roman"/>
    </w:rPr>
  </w:style>
  <w:style w:type="character" w:customStyle="1" w:styleId="a7">
    <w:name w:val="Текст выноски Знак"/>
    <w:rsid w:val="00B1138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9491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A6BA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ergycluster.in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rgycluster10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Преса</cp:lastModifiedBy>
  <cp:revision>6</cp:revision>
  <cp:lastPrinted>2018-08-28T09:07:00Z</cp:lastPrinted>
  <dcterms:created xsi:type="dcterms:W3CDTF">2018-09-25T05:34:00Z</dcterms:created>
  <dcterms:modified xsi:type="dcterms:W3CDTF">2018-09-25T07:20:00Z</dcterms:modified>
</cp:coreProperties>
</file>