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4DC" w:rsidRPr="0071540A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15.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Назва вулиці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Промислова, 3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Район (в місті), місцевість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 Шепетівка 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Географічні координати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4,9 га"/>
              </w:smartTagPr>
              <w:r>
                <w:rPr>
                  <w:rFonts w:ascii="Times New Roman" w:hAnsi="Times New Roman"/>
                </w:rPr>
                <w:t>4,9 га</w:t>
              </w:r>
            </w:smartTag>
          </w:p>
        </w:tc>
      </w:tr>
      <w:tr w:rsidR="005554DC" w:rsidRPr="003422B8" w:rsidTr="005554DC">
        <w:trPr>
          <w:trHeight w:val="835"/>
        </w:trPr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Землі промисловості,</w:t>
            </w:r>
            <w:r w:rsidRPr="000F2E2A">
              <w:rPr>
                <w:rFonts w:ascii="Times New Roman" w:hAnsi="Times New Roman"/>
              </w:rPr>
              <w:t xml:space="preserve"> транспорту, зв'язку, енергетики, оборони та іншого призначення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Орієнтовна ціна землі (грн./м</w:t>
            </w:r>
            <w:r w:rsidRPr="00737CB5">
              <w:rPr>
                <w:rFonts w:ascii="Times New Roman" w:hAnsi="Times New Roman"/>
                <w:b/>
                <w:vertAlign w:val="superscript"/>
              </w:rPr>
              <w:t>2</w:t>
            </w:r>
            <w:r w:rsidRPr="00737CB5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Власник(и)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Шепетівська міська рада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Наявність актуального концептуального дизайну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Промислова зона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Зв’зний (глинистий, мулистий, торфяний)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Різниця в рівні землі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Рельєф рівнинний 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Забрудненість ґрунтових та підґрунтових вод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Рівень підґрунтових вод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Чи були проведені геологічні дослідження ділянки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Підземні перешкоди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Будинки чи інші конструкції на ділянці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Міська магістраль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5554DC" w:rsidRPr="00F612A2" w:rsidRDefault="005554DC" w:rsidP="005554D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0,1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737CB5">
                <w:rPr>
                  <w:rFonts w:ascii="Times New Roman" w:hAnsi="Times New Roman"/>
                  <w:b/>
                </w:rPr>
                <w:t>200 км</w:t>
              </w:r>
            </w:smartTag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Залізнична колія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Залізнична під’їзна колія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Найближчий морський порт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так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межах ділянки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допустима електрична ємність (</w:t>
            </w:r>
            <w:r w:rsidRPr="00737CB5">
              <w:rPr>
                <w:rFonts w:ascii="Times New Roman" w:hAnsi="Times New Roman"/>
                <w:b/>
                <w:lang w:val="en-US"/>
              </w:rPr>
              <w:t>MW</w:t>
            </w:r>
            <w:r w:rsidRPr="00737CB5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показник теплотворної здатності (</w:t>
            </w:r>
            <w:r w:rsidRPr="00737CB5">
              <w:rPr>
                <w:rFonts w:ascii="Times New Roman" w:hAnsi="Times New Roman"/>
                <w:b/>
                <w:lang w:val="en-US"/>
              </w:rPr>
              <w:t>MJ</w:t>
            </w:r>
            <w:r w:rsidRPr="00737CB5">
              <w:rPr>
                <w:rFonts w:ascii="Times New Roman" w:hAnsi="Times New Roman"/>
                <w:b/>
              </w:rPr>
              <w:t>/</w:t>
            </w:r>
            <w:r w:rsidRPr="00737CB5">
              <w:rPr>
                <w:rFonts w:ascii="Times New Roman" w:hAnsi="Times New Roman"/>
                <w:b/>
                <w:lang w:val="en-US"/>
              </w:rPr>
              <w:t>Nm</w:t>
            </w:r>
            <w:r w:rsidRPr="00737CB5">
              <w:rPr>
                <w:rFonts w:ascii="Times New Roman" w:hAnsi="Times New Roman"/>
                <w:b/>
                <w:vertAlign w:val="superscript"/>
              </w:rPr>
              <w:t>3</w:t>
            </w:r>
            <w:r w:rsidRPr="00737CB5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діаметр труби (мм)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допустима пропускна здатність (м</w:t>
            </w:r>
            <w:r w:rsidRPr="00737CB5">
              <w:rPr>
                <w:rFonts w:ascii="Times New Roman" w:hAnsi="Times New Roman"/>
                <w:b/>
                <w:vertAlign w:val="superscript"/>
              </w:rPr>
              <w:t>3</w:t>
            </w:r>
            <w:r w:rsidRPr="00737CB5">
              <w:rPr>
                <w:rFonts w:ascii="Times New Roman" w:hAnsi="Times New Roman"/>
                <w:b/>
              </w:rPr>
              <w:t>/24 г)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lastRenderedPageBreak/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Можливості державної підтримки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Можливості місцевої підтримки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Пропозиція підготовлена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головний спеціаліст відділу економіки управління економічного розвитку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ради</w:t>
            </w:r>
            <w:r>
              <w:rPr>
                <w:rFonts w:ascii="Times New Roman" w:hAnsi="Times New Roman"/>
              </w:rPr>
              <w:t xml:space="preserve">, Дрищ Ю.В.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4-04-16</w:t>
            </w: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>Начальник відділу з питань регулювання земельних відносин управління ЖКГ та з питань регулювання змельних відносин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ради</w:t>
            </w:r>
            <w:r w:rsidRPr="00322C6D">
              <w:rPr>
                <w:rFonts w:ascii="Times New Roman" w:hAnsi="Times New Roman"/>
              </w:rPr>
              <w:t xml:space="preserve">  </w:t>
            </w:r>
          </w:p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>Мазурець Наталія Миколаї</w:t>
            </w:r>
            <w:r>
              <w:rPr>
                <w:rFonts w:ascii="Times New Roman" w:hAnsi="Times New Roman"/>
              </w:rPr>
              <w:t>в</w:t>
            </w:r>
            <w:r w:rsidRPr="00322C6D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4-03-90</w:t>
            </w:r>
          </w:p>
        </w:tc>
      </w:tr>
    </w:tbl>
    <w:p w:rsidR="005554DC" w:rsidRDefault="005554DC" w:rsidP="005554DC">
      <w:pPr>
        <w:widowControl/>
        <w:autoSpaceDE/>
        <w:autoSpaceDN/>
        <w:adjustRightInd/>
        <w:ind w:left="1065"/>
        <w:rPr>
          <w:rFonts w:ascii="Times New Roman" w:hAnsi="Times New Roman"/>
          <w:b/>
          <w:lang w:val="uk-UA"/>
        </w:rPr>
      </w:pPr>
    </w:p>
    <w:p w:rsidR="005554DC" w:rsidRPr="003422B8" w:rsidRDefault="005554DC" w:rsidP="005554DC">
      <w:pPr>
        <w:widowControl/>
        <w:autoSpaceDE/>
        <w:autoSpaceDN/>
        <w:adjustRightInd/>
        <w:ind w:left="1065"/>
        <w:rPr>
          <w:rFonts w:ascii="Times New Roman" w:hAnsi="Times New Roman"/>
          <w:b/>
        </w:rPr>
      </w:pPr>
      <w:r w:rsidRPr="003422B8">
        <w:rPr>
          <w:rFonts w:ascii="Times New Roman" w:hAnsi="Times New Roman"/>
          <w:b/>
        </w:rPr>
        <w:t xml:space="preserve">Карта ділянки (включаючи інфраструктуру на ділянці та транспортну розв’язку); </w:t>
      </w:r>
    </w:p>
    <w:p w:rsidR="00A61FEB" w:rsidRDefault="00A61FEB" w:rsidP="00A61FEB">
      <w:pPr>
        <w:jc w:val="both"/>
        <w:rPr>
          <w:rFonts w:ascii="Times New Roman" w:hAnsi="Times New Roman"/>
        </w:rPr>
      </w:pPr>
      <w:r>
        <w:rPr>
          <w:noProof/>
          <w:lang w:val="uk-UA" w:eastAsia="uk-UA"/>
        </w:rPr>
        <w:drawing>
          <wp:inline distT="0" distB="0" distL="0" distR="0">
            <wp:extent cx="6111875" cy="3729990"/>
            <wp:effectExtent l="19050" t="0" r="3175" b="0"/>
            <wp:docPr id="9" name="Рисунок 9" descr="План Промислова,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 Промислова,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DC" w:rsidRPr="00A964C1" w:rsidRDefault="00A61FEB" w:rsidP="00A61FEB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</w:rPr>
        <w:br w:type="page"/>
      </w:r>
    </w:p>
    <w:p w:rsidR="005554DC" w:rsidRPr="0071540A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16.</w:t>
      </w:r>
    </w:p>
    <w:p w:rsidR="005554DC" w:rsidRDefault="005554DC" w:rsidP="005554DC">
      <w:pPr>
        <w:rPr>
          <w:lang w:val="uk-UA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Назва вулиці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вул. Старокостянтинівське шосе, 40-А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Район (в місті), місцевість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 Шепетівка 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Географічні координати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0,9 га"/>
              </w:smartTagPr>
              <w:r>
                <w:rPr>
                  <w:rFonts w:ascii="Times New Roman" w:hAnsi="Times New Roman"/>
                </w:rPr>
                <w:t>0,9 га</w:t>
              </w:r>
            </w:smartTag>
          </w:p>
        </w:tc>
      </w:tr>
      <w:tr w:rsidR="005554DC" w:rsidRPr="003422B8" w:rsidTr="005554DC">
        <w:trPr>
          <w:trHeight w:val="518"/>
        </w:trPr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Будівництво та обслуговування інших будівель громадської забудови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Орієнтовна ціна землі (грн./м</w:t>
            </w:r>
            <w:r w:rsidRPr="00737CB5">
              <w:rPr>
                <w:rFonts w:ascii="Times New Roman" w:hAnsi="Times New Roman"/>
                <w:b/>
                <w:vertAlign w:val="superscript"/>
              </w:rPr>
              <w:t>2</w:t>
            </w:r>
            <w:r w:rsidRPr="00737CB5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Власник(и)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Шепетівська міська рада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Наявність актуального концептуального дизайну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Житлові райони 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Зв’зний (глинистий, мулистий, торфяний)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Різниця в рівні землі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Рельєф рівнинний 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відсутнє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Забрудненість ґрунтових та підґрунтових вод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Рівень підґрунтових вод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Чи були проведені геологічні дослідження ділянки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Підземні перешкоди (Так/Ні)</w:t>
            </w:r>
          </w:p>
        </w:tc>
        <w:tc>
          <w:tcPr>
            <w:tcW w:w="4344" w:type="dxa"/>
          </w:tcPr>
          <w:p w:rsidR="005554DC" w:rsidRPr="004138CD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Підземна лінія електропередач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Будинки чи інші конструкції на ділянці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Міська магістраль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5554DC" w:rsidRPr="00F612A2" w:rsidRDefault="005554DC" w:rsidP="005554D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0,3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737CB5">
                <w:rPr>
                  <w:rFonts w:ascii="Times New Roman" w:hAnsi="Times New Roman"/>
                  <w:b/>
                </w:rPr>
                <w:t>200 км</w:t>
              </w:r>
            </w:smartTag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Залізнична колія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Залізнична під’їзна колія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Найближчий морський порт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допустима електрична ємність (</w:t>
            </w:r>
            <w:r w:rsidRPr="00737CB5">
              <w:rPr>
                <w:rFonts w:ascii="Times New Roman" w:hAnsi="Times New Roman"/>
                <w:b/>
                <w:lang w:val="en-US"/>
              </w:rPr>
              <w:t>MW</w:t>
            </w:r>
            <w:r w:rsidRPr="00737CB5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показник теплотворної здатності (</w:t>
            </w:r>
            <w:r w:rsidRPr="00737CB5">
              <w:rPr>
                <w:rFonts w:ascii="Times New Roman" w:hAnsi="Times New Roman"/>
                <w:b/>
                <w:lang w:val="en-US"/>
              </w:rPr>
              <w:t>MJ</w:t>
            </w:r>
            <w:r w:rsidRPr="00737CB5">
              <w:rPr>
                <w:rFonts w:ascii="Times New Roman" w:hAnsi="Times New Roman"/>
                <w:b/>
              </w:rPr>
              <w:t>/</w:t>
            </w:r>
            <w:r w:rsidRPr="00737CB5">
              <w:rPr>
                <w:rFonts w:ascii="Times New Roman" w:hAnsi="Times New Roman"/>
                <w:b/>
                <w:lang w:val="en-US"/>
              </w:rPr>
              <w:t>Nm</w:t>
            </w:r>
            <w:r w:rsidRPr="00737CB5">
              <w:rPr>
                <w:rFonts w:ascii="Times New Roman" w:hAnsi="Times New Roman"/>
                <w:b/>
                <w:vertAlign w:val="superscript"/>
              </w:rPr>
              <w:t>3</w:t>
            </w:r>
            <w:r w:rsidRPr="00737CB5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діаметр труби (мм)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допустима пропускна здатність (м</w:t>
            </w:r>
            <w:r w:rsidRPr="00737CB5">
              <w:rPr>
                <w:rFonts w:ascii="Times New Roman" w:hAnsi="Times New Roman"/>
                <w:b/>
                <w:vertAlign w:val="superscript"/>
              </w:rPr>
              <w:t>3</w:t>
            </w:r>
            <w:r w:rsidRPr="00737CB5">
              <w:rPr>
                <w:rFonts w:ascii="Times New Roman" w:hAnsi="Times New Roman"/>
                <w:b/>
              </w:rPr>
              <w:t>/24 г)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737CB5" w:rsidRDefault="005554DC" w:rsidP="005554DC">
            <w:pPr>
              <w:rPr>
                <w:rFonts w:ascii="Times New Roman" w:hAnsi="Times New Roman"/>
                <w:b/>
              </w:rPr>
            </w:pPr>
            <w:r w:rsidRPr="00737CB5">
              <w:rPr>
                <w:rFonts w:ascii="Times New Roman" w:hAnsi="Times New Roman"/>
                <w:b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lastRenderedPageBreak/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Можливості державної підтримки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Можливості місцевої підтримки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Пропозиція підготовлена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головний спеціаліст відділу економіки управління економічного розвитку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ради</w:t>
            </w:r>
            <w:r>
              <w:rPr>
                <w:rFonts w:ascii="Times New Roman" w:hAnsi="Times New Roman"/>
              </w:rPr>
              <w:t xml:space="preserve">, Дрищ Ю.В.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4-04-16</w:t>
            </w: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>Начальник відділу з питань регулювання земельних відносин управління ЖКГ та з питань регулювання змельних відносин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ради</w:t>
            </w:r>
            <w:r w:rsidRPr="00322C6D">
              <w:rPr>
                <w:rFonts w:ascii="Times New Roman" w:hAnsi="Times New Roman"/>
              </w:rPr>
              <w:t xml:space="preserve">  </w:t>
            </w:r>
          </w:p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>Мазурець Наталія Миколаї</w:t>
            </w:r>
            <w:r>
              <w:rPr>
                <w:rFonts w:ascii="Times New Roman" w:hAnsi="Times New Roman"/>
              </w:rPr>
              <w:t>в</w:t>
            </w:r>
            <w:r w:rsidRPr="00322C6D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4-03-90</w:t>
            </w:r>
          </w:p>
        </w:tc>
      </w:tr>
    </w:tbl>
    <w:p w:rsidR="005554DC" w:rsidRDefault="005554DC" w:rsidP="005554DC">
      <w:pPr>
        <w:widowControl/>
        <w:autoSpaceDE/>
        <w:autoSpaceDN/>
        <w:adjustRightInd/>
        <w:ind w:left="1065"/>
        <w:rPr>
          <w:rFonts w:ascii="Times New Roman" w:hAnsi="Times New Roman"/>
          <w:b/>
          <w:lang w:val="uk-UA"/>
        </w:rPr>
      </w:pPr>
    </w:p>
    <w:p w:rsidR="005554DC" w:rsidRPr="003422B8" w:rsidRDefault="005554DC" w:rsidP="005554DC">
      <w:pPr>
        <w:widowControl/>
        <w:autoSpaceDE/>
        <w:autoSpaceDN/>
        <w:adjustRightInd/>
        <w:ind w:left="1065"/>
        <w:rPr>
          <w:rFonts w:ascii="Times New Roman" w:hAnsi="Times New Roman"/>
          <w:b/>
        </w:rPr>
      </w:pPr>
      <w:r w:rsidRPr="003422B8">
        <w:rPr>
          <w:rFonts w:ascii="Times New Roman" w:hAnsi="Times New Roman"/>
          <w:b/>
        </w:rPr>
        <w:t xml:space="preserve">Карта ділянки (включаючи інфраструктуру на ділянці та транспортну розв’язку); </w:t>
      </w:r>
    </w:p>
    <w:p w:rsidR="005554DC" w:rsidRDefault="00A61FEB" w:rsidP="005554DC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189865</wp:posOffset>
            </wp:positionV>
            <wp:extent cx="6116320" cy="3769995"/>
            <wp:effectExtent l="19050" t="0" r="0" b="0"/>
            <wp:wrapNone/>
            <wp:docPr id="102" name="Рисунок 102" descr="Старокостянтинівське шосе 40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Старокостянтинівське шосе 40-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4DC" w:rsidRDefault="005554DC" w:rsidP="005554DC">
      <w:pPr>
        <w:jc w:val="right"/>
        <w:rPr>
          <w:rFonts w:ascii="Times New Roman" w:hAnsi="Times New Roman"/>
          <w:sz w:val="28"/>
          <w:szCs w:val="28"/>
        </w:rPr>
      </w:pPr>
    </w:p>
    <w:p w:rsidR="005554DC" w:rsidRDefault="00A61FEB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554DC" w:rsidRPr="0071540A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17.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Назва вулиці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вул. Старокостянтинівське шосе, 113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Район (в місті), місцевість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 Шепетівка 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Географічні координати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0,83 га"/>
              </w:smartTagPr>
              <w:r>
                <w:rPr>
                  <w:rFonts w:ascii="Times New Roman" w:hAnsi="Times New Roman"/>
                </w:rPr>
                <w:t>0,83 га</w:t>
              </w:r>
            </w:smartTag>
          </w:p>
        </w:tc>
      </w:tr>
      <w:tr w:rsidR="005554DC" w:rsidRPr="003422B8" w:rsidTr="005554DC">
        <w:trPr>
          <w:trHeight w:val="518"/>
        </w:trPr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Будівництво торгового комплексу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Орієнтовна ціна землі (грн./м</w:t>
            </w:r>
            <w:r w:rsidRPr="00194D2C">
              <w:rPr>
                <w:rFonts w:ascii="Times New Roman" w:hAnsi="Times New Roman"/>
                <w:b/>
                <w:vertAlign w:val="superscript"/>
              </w:rPr>
              <w:t>2</w:t>
            </w:r>
            <w:r w:rsidRPr="00194D2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Власник(и)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Шепетівська міська рада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Наявність актуального концептуального дизайну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Житлові райони 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Зв’зний (глинистий, мулистий, торфяний)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Різниця в рівні землі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Рельєф рівнинний 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відсутнє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Забрудненість ґрунтових та підґрунтових вод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Рівень підґрунтових вод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Чи були проведені геологічні дослідження ділянки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Підземні перешкоди (Так/Ні)</w:t>
            </w:r>
          </w:p>
        </w:tc>
        <w:tc>
          <w:tcPr>
            <w:tcW w:w="4344" w:type="dxa"/>
          </w:tcPr>
          <w:p w:rsidR="005554DC" w:rsidRPr="004138CD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Будинки чи інші конструкції на ділянці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Міська магістраль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5554DC" w:rsidRPr="00F612A2" w:rsidRDefault="005554DC" w:rsidP="005554D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0,1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194D2C">
                <w:rPr>
                  <w:rFonts w:ascii="Times New Roman" w:hAnsi="Times New Roman"/>
                  <w:b/>
                </w:rPr>
                <w:t>200 км</w:t>
              </w:r>
            </w:smartTag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Залізнична колія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Залізнична під’їзна колія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Найближчий морський порт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допустима електрична ємність (</w:t>
            </w:r>
            <w:r w:rsidRPr="00194D2C">
              <w:rPr>
                <w:rFonts w:ascii="Times New Roman" w:hAnsi="Times New Roman"/>
                <w:b/>
                <w:lang w:val="en-US"/>
              </w:rPr>
              <w:t>MW</w:t>
            </w:r>
            <w:r w:rsidRPr="00194D2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показник теплотворної здатності (</w:t>
            </w:r>
            <w:r w:rsidRPr="00194D2C">
              <w:rPr>
                <w:rFonts w:ascii="Times New Roman" w:hAnsi="Times New Roman"/>
                <w:b/>
                <w:lang w:val="en-US"/>
              </w:rPr>
              <w:t>MJ</w:t>
            </w:r>
            <w:r w:rsidRPr="00194D2C">
              <w:rPr>
                <w:rFonts w:ascii="Times New Roman" w:hAnsi="Times New Roman"/>
                <w:b/>
              </w:rPr>
              <w:t>/</w:t>
            </w:r>
            <w:r w:rsidRPr="00194D2C">
              <w:rPr>
                <w:rFonts w:ascii="Times New Roman" w:hAnsi="Times New Roman"/>
                <w:b/>
                <w:lang w:val="en-US"/>
              </w:rPr>
              <w:t>Nm</w:t>
            </w:r>
            <w:r w:rsidRPr="00194D2C">
              <w:rPr>
                <w:rFonts w:ascii="Times New Roman" w:hAnsi="Times New Roman"/>
                <w:b/>
                <w:vertAlign w:val="superscript"/>
              </w:rPr>
              <w:t>3</w:t>
            </w:r>
            <w:r w:rsidRPr="00194D2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діаметр труби (мм)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допустима пропускна здатність (м</w:t>
            </w:r>
            <w:r w:rsidRPr="00194D2C">
              <w:rPr>
                <w:rFonts w:ascii="Times New Roman" w:hAnsi="Times New Roman"/>
                <w:b/>
                <w:vertAlign w:val="superscript"/>
              </w:rPr>
              <w:t>3</w:t>
            </w:r>
            <w:r w:rsidRPr="00194D2C">
              <w:rPr>
                <w:rFonts w:ascii="Times New Roman" w:hAnsi="Times New Roman"/>
                <w:b/>
              </w:rPr>
              <w:t>/24 г)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194D2C" w:rsidRDefault="005554DC" w:rsidP="005554DC">
            <w:pPr>
              <w:rPr>
                <w:rFonts w:ascii="Times New Roman" w:hAnsi="Times New Roman"/>
                <w:b/>
              </w:rPr>
            </w:pPr>
            <w:r w:rsidRPr="00194D2C">
              <w:rPr>
                <w:rFonts w:ascii="Times New Roman" w:hAnsi="Times New Roman"/>
                <w:b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 xml:space="preserve">Поточний стан </w:t>
            </w:r>
            <w:r w:rsidRPr="003422B8">
              <w:rPr>
                <w:rFonts w:ascii="Times New Roman" w:hAnsi="Times New Roman"/>
                <w:b/>
              </w:rPr>
              <w:lastRenderedPageBreak/>
              <w:t xml:space="preserve">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lastRenderedPageBreak/>
              <w:t>Можливості державної підтримки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Можливості місцевої підтримки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Пропозиція підготовлена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головний спеціаліст відділу економіки управління економічного розвитку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ради</w:t>
            </w:r>
            <w:r>
              <w:rPr>
                <w:rFonts w:ascii="Times New Roman" w:hAnsi="Times New Roman"/>
              </w:rPr>
              <w:t xml:space="preserve">, Дрищ Ю.В.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4-04-16</w:t>
            </w: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>Начальник відділу з питань регулювання земельних відносин управління ЖКГ та з питань регулювання змельних відносин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ради</w:t>
            </w:r>
            <w:r w:rsidRPr="00322C6D">
              <w:rPr>
                <w:rFonts w:ascii="Times New Roman" w:hAnsi="Times New Roman"/>
              </w:rPr>
              <w:t xml:space="preserve">  </w:t>
            </w:r>
          </w:p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>Мазурець Наталія Миколаї</w:t>
            </w:r>
            <w:r>
              <w:rPr>
                <w:rFonts w:ascii="Times New Roman" w:hAnsi="Times New Roman"/>
              </w:rPr>
              <w:t>в</w:t>
            </w:r>
            <w:r w:rsidRPr="00322C6D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4-03-90</w:t>
            </w:r>
          </w:p>
        </w:tc>
      </w:tr>
    </w:tbl>
    <w:p w:rsidR="005554DC" w:rsidRPr="003422B8" w:rsidRDefault="005554DC" w:rsidP="005554DC">
      <w:pPr>
        <w:rPr>
          <w:rFonts w:ascii="Times New Roman" w:hAnsi="Times New Roman"/>
          <w:b/>
        </w:rPr>
      </w:pPr>
    </w:p>
    <w:p w:rsidR="005554DC" w:rsidRPr="003422B8" w:rsidRDefault="005554DC" w:rsidP="005554DC">
      <w:pPr>
        <w:widowControl/>
        <w:autoSpaceDE/>
        <w:autoSpaceDN/>
        <w:adjustRightInd/>
        <w:ind w:left="1065"/>
        <w:rPr>
          <w:rFonts w:ascii="Times New Roman" w:hAnsi="Times New Roman"/>
          <w:b/>
        </w:rPr>
      </w:pPr>
      <w:r w:rsidRPr="003422B8">
        <w:rPr>
          <w:rFonts w:ascii="Times New Roman" w:hAnsi="Times New Roman"/>
          <w:b/>
        </w:rPr>
        <w:t xml:space="preserve">Карта ділянки (включаючи інфраструктуру на ділянці та транспортну розв’язку); </w:t>
      </w:r>
    </w:p>
    <w:p w:rsidR="005554DC" w:rsidRDefault="00A61FEB" w:rsidP="005554DC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137795</wp:posOffset>
            </wp:positionV>
            <wp:extent cx="6116320" cy="3769995"/>
            <wp:effectExtent l="19050" t="0" r="0" b="0"/>
            <wp:wrapNone/>
            <wp:docPr id="103" name="Рисунок 103" descr="Старокостянтинівське шосе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Старокостянтинівське шосе 1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4DC" w:rsidRDefault="005554DC" w:rsidP="005554DC"/>
    <w:p w:rsidR="005554DC" w:rsidRPr="005105AD" w:rsidRDefault="005554DC" w:rsidP="005554DC">
      <w:pPr>
        <w:rPr>
          <w:lang w:val="uk-UA"/>
        </w:rPr>
      </w:pPr>
    </w:p>
    <w:p w:rsidR="005E2266" w:rsidRPr="00C1782E" w:rsidRDefault="00A61FEB" w:rsidP="005E2266">
      <w:pPr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="005E2266">
        <w:rPr>
          <w:rFonts w:ascii="Times New Roman" w:hAnsi="Times New Roman"/>
          <w:b/>
          <w:sz w:val="28"/>
          <w:szCs w:val="28"/>
          <w:lang w:val="uk-UA"/>
        </w:rPr>
        <w:lastRenderedPageBreak/>
        <w:t>Райони</w:t>
      </w:r>
    </w:p>
    <w:p w:rsidR="005E2266" w:rsidRDefault="005E2266" w:rsidP="005E2266">
      <w:pPr>
        <w:rPr>
          <w:rFonts w:ascii="Times New Roman" w:hAnsi="Times New Roman" w:cs="Times New Roman"/>
          <w:b/>
          <w:lang w:val="uk-UA"/>
        </w:rPr>
      </w:pPr>
    </w:p>
    <w:p w:rsidR="00F93E88" w:rsidRPr="00654342" w:rsidRDefault="005D4FF1" w:rsidP="005E226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Білогірський район</w:t>
      </w:r>
    </w:p>
    <w:p w:rsidR="00375C4D" w:rsidRPr="00654342" w:rsidRDefault="006F0325" w:rsidP="005E2266">
      <w:pPr>
        <w:rPr>
          <w:rFonts w:ascii="Times New Roman" w:hAnsi="Times New Roman" w:cs="Times New Roman"/>
          <w:b/>
          <w:sz w:val="28"/>
          <w:szCs w:val="28"/>
        </w:rPr>
      </w:pPr>
      <w:r w:rsidRPr="00654342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654342" w:rsidRPr="00654342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Pr="0065434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416"/>
      </w:tblGrid>
      <w:tr w:rsidR="00F93E88" w:rsidRPr="005E2266" w:rsidTr="00654342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Назва</w:t>
            </w:r>
            <w:r w:rsidRPr="00575D21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575D21">
              <w:rPr>
                <w:rFonts w:ascii="Times New Roman" w:hAnsi="Times New Roman" w:cs="Times New Roman"/>
                <w:b/>
              </w:rPr>
              <w:t>вулиці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біля с. Воробіївка Воробіївської  сільської ради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Район (в місті), місцевість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Білогірський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9056130.56”"/>
              </w:smartTagPr>
              <w:r w:rsidRPr="005E2266">
                <w:rPr>
                  <w:rFonts w:ascii="Times New Roman" w:hAnsi="Times New Roman" w:cs="Times New Roman"/>
                  <w:lang w:val="uk-UA"/>
                </w:rPr>
                <w:t>49</w:t>
              </w:r>
              <w:r w:rsidRPr="005E2266">
                <w:rPr>
                  <w:rFonts w:ascii="Times New Roman" w:hAnsi="Times New Roman" w:cs="Times New Roman"/>
                  <w:vertAlign w:val="superscript"/>
                  <w:lang w:val="en-US"/>
                </w:rPr>
                <w:t>0</w:t>
              </w:r>
              <w:r w:rsidRPr="005E2266">
                <w:rPr>
                  <w:rFonts w:ascii="Times New Roman" w:hAnsi="Times New Roman" w:cs="Times New Roman"/>
                  <w:lang w:val="uk-UA"/>
                </w:rPr>
                <w:t>56</w:t>
              </w:r>
              <w:r w:rsidRPr="005E2266">
                <w:rPr>
                  <w:rFonts w:ascii="Times New Roman" w:hAnsi="Times New Roman" w:cs="Times New Roman"/>
                  <w:vertAlign w:val="superscript"/>
                  <w:lang w:val="en-US"/>
                </w:rPr>
                <w:t>1</w:t>
              </w:r>
              <w:r w:rsidRPr="005E2266">
                <w:rPr>
                  <w:rFonts w:ascii="Times New Roman" w:hAnsi="Times New Roman" w:cs="Times New Roman"/>
                  <w:lang w:val="uk-UA"/>
                </w:rPr>
                <w:t>30.56</w:t>
              </w:r>
              <w:r w:rsidRPr="005E2266">
                <w:rPr>
                  <w:rFonts w:ascii="Times New Roman" w:hAnsi="Times New Roman" w:cs="Times New Roman"/>
                  <w:vertAlign w:val="superscript"/>
                  <w:lang w:val="en-US"/>
                </w:rPr>
                <w:t>”</w:t>
              </w:r>
            </w:smartTag>
            <w:r w:rsidRPr="005E2266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Пн </w:t>
            </w:r>
            <w:smartTag w:uri="urn:schemas-microsoft-com:office:smarttags" w:element="metricconverter">
              <w:smartTagPr>
                <w:attr w:name="ProductID" w:val="26014152.63”"/>
              </w:smartTagPr>
              <w:r w:rsidRPr="005E2266">
                <w:rPr>
                  <w:rFonts w:ascii="Times New Roman" w:hAnsi="Times New Roman" w:cs="Times New Roman"/>
                  <w:lang w:val="uk-UA"/>
                </w:rPr>
                <w:t>26</w:t>
              </w:r>
              <w:r w:rsidRPr="005E2266">
                <w:rPr>
                  <w:rFonts w:ascii="Times New Roman" w:hAnsi="Times New Roman" w:cs="Times New Roman"/>
                  <w:vertAlign w:val="superscript"/>
                  <w:lang w:val="uk-UA"/>
                </w:rPr>
                <w:t>0</w:t>
              </w:r>
              <w:r w:rsidRPr="005E2266">
                <w:rPr>
                  <w:rFonts w:ascii="Times New Roman" w:hAnsi="Times New Roman" w:cs="Times New Roman"/>
                  <w:lang w:val="uk-UA"/>
                </w:rPr>
                <w:t>14</w:t>
              </w:r>
              <w:r w:rsidRPr="005E2266">
                <w:rPr>
                  <w:rFonts w:ascii="Times New Roman" w:hAnsi="Times New Roman" w:cs="Times New Roman"/>
                  <w:vertAlign w:val="superscript"/>
                  <w:lang w:val="uk-UA"/>
                </w:rPr>
                <w:t>1</w:t>
              </w:r>
              <w:r w:rsidRPr="005E2266">
                <w:rPr>
                  <w:rFonts w:ascii="Times New Roman" w:hAnsi="Times New Roman" w:cs="Times New Roman"/>
                  <w:lang w:val="uk-UA"/>
                </w:rPr>
                <w:t>52.63</w:t>
              </w:r>
              <w:r w:rsidRPr="005E2266">
                <w:rPr>
                  <w:rFonts w:ascii="Times New Roman" w:hAnsi="Times New Roman" w:cs="Times New Roman"/>
                  <w:vertAlign w:val="superscript"/>
                  <w:lang w:val="en-US"/>
                </w:rPr>
                <w:t>”</w:t>
              </w:r>
            </w:smartTag>
            <w:r w:rsidRPr="005E2266">
              <w:rPr>
                <w:rFonts w:ascii="Times New Roman" w:hAnsi="Times New Roman" w:cs="Times New Roman"/>
                <w:lang w:val="uk-UA"/>
              </w:rPr>
              <w:t xml:space="preserve"> сх</w:t>
            </w:r>
          </w:p>
        </w:tc>
      </w:tr>
      <w:tr w:rsidR="00F93E88" w:rsidRPr="005E2266" w:rsidTr="00654342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5,0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сільськогосподарські землі , виробничі будівлі і двори</w:t>
            </w:r>
          </w:p>
        </w:tc>
      </w:tr>
      <w:tr w:rsidR="00F93E88" w:rsidRPr="005E2266" w:rsidTr="00654342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r w:rsidRPr="00575D21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575D2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Власник(и)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Держава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Наявність актуального концептуального дизайну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654342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Різниця в рівні землі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Не викостовується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Забрудненість ґрунтових та підґрунтових вод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Рівень підґрунтових вод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Чи були проведені геологічні дослідження ділянки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Підземні перешкоди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Будинки чи інші конструкції на ділянці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розібрані ,залишився тільки фундамент</w:t>
            </w:r>
          </w:p>
        </w:tc>
      </w:tr>
      <w:tr w:rsidR="00F93E88" w:rsidRPr="005E2266" w:rsidTr="00654342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Дорога поліпшена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3,0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575D21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Залізнична колія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5,0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Залізнична під’їзна колія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5,0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Найближчий морський порт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 xml:space="preserve">Так 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380 кВт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575D21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575D2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Немає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575D21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575D21">
              <w:rPr>
                <w:rFonts w:ascii="Times New Roman" w:hAnsi="Times New Roman" w:cs="Times New Roman"/>
                <w:b/>
              </w:rPr>
              <w:t>/</w:t>
            </w:r>
            <w:r w:rsidRPr="00575D21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575D2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575D2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діаметр труби (мм)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так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575D2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575D21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654342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575D21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75D21">
              <w:rPr>
                <w:rFonts w:ascii="Times New Roman" w:hAnsi="Times New Roman" w:cs="Times New Roman"/>
                <w:b/>
              </w:rPr>
              <w:t xml:space="preserve">Орієнтовна вартість підведення </w:t>
            </w:r>
            <w:r w:rsidRPr="00575D21">
              <w:rPr>
                <w:rFonts w:ascii="Times New Roman" w:hAnsi="Times New Roman" w:cs="Times New Roman"/>
                <w:b/>
              </w:rPr>
              <w:lastRenderedPageBreak/>
              <w:t>інженерних мереж (вказуються витрати на підведення необхідних комунікацій)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lastRenderedPageBreak/>
              <w:t>-</w:t>
            </w:r>
          </w:p>
        </w:tc>
      </w:tr>
      <w:tr w:rsidR="00F93E88" w:rsidRPr="005E2266" w:rsidTr="00654342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lastRenderedPageBreak/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державної підтримки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місцевої підтримки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654342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Пропозиція підготовлена</w:t>
            </w:r>
          </w:p>
        </w:tc>
        <w:tc>
          <w:tcPr>
            <w:tcW w:w="8598" w:type="dxa"/>
            <w:gridSpan w:val="2"/>
          </w:tcPr>
          <w:p w:rsidR="00575D21" w:rsidRDefault="00575D21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відділу економіки, торгівлі та інфраструктури </w:t>
            </w:r>
            <w:r>
              <w:rPr>
                <w:rFonts w:ascii="Times New Roman" w:hAnsi="Times New Roman" w:cs="Times New Roman"/>
                <w:lang w:val="uk-UA"/>
              </w:rPr>
              <w:t>Білогірської райдержадміністрації</w:t>
            </w:r>
          </w:p>
          <w:p w:rsidR="00575D21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 xml:space="preserve">Алєксєєв О.М. </w:t>
            </w:r>
          </w:p>
          <w:p w:rsidR="00575D21" w:rsidRDefault="00575D21" w:rsidP="00F93E88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Тел.: (</w:t>
            </w:r>
            <w:r w:rsidR="00F93E88" w:rsidRPr="005E2266">
              <w:rPr>
                <w:rFonts w:ascii="Times New Roman" w:hAnsi="Times New Roman" w:cs="Times New Roman"/>
                <w:lang w:val="uk-UA"/>
              </w:rPr>
              <w:t>038</w:t>
            </w:r>
            <w:r w:rsidR="00F93E88" w:rsidRPr="005E2266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  <w:lang w:val="uk-UA"/>
              </w:rPr>
              <w:t>)</w:t>
            </w:r>
            <w:r w:rsidR="00F93E88" w:rsidRPr="005E2266">
              <w:rPr>
                <w:rFonts w:ascii="Times New Roman" w:hAnsi="Times New Roman" w:cs="Times New Roman"/>
                <w:lang w:val="uk-UA"/>
              </w:rPr>
              <w:t xml:space="preserve"> 20146 </w:t>
            </w:r>
          </w:p>
          <w:p w:rsidR="00F93E88" w:rsidRPr="005E2266" w:rsidRDefault="00575D21" w:rsidP="00F93E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575D2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:</w:t>
            </w:r>
            <w:r w:rsidR="00F93E88" w:rsidRPr="005E2266">
              <w:rPr>
                <w:rFonts w:ascii="Times New Roman" w:hAnsi="Times New Roman" w:cs="Times New Roman"/>
                <w:lang w:val="uk-UA"/>
              </w:rPr>
              <w:t>bil-ue@ukr</w:t>
            </w:r>
            <w:r w:rsidR="00F93E88" w:rsidRPr="005E2266">
              <w:rPr>
                <w:rFonts w:ascii="Times New Roman" w:hAnsi="Times New Roman" w:cs="Times New Roman"/>
              </w:rPr>
              <w:t>.</w:t>
            </w:r>
            <w:r w:rsidR="00F93E88" w:rsidRPr="005E2266">
              <w:rPr>
                <w:rFonts w:ascii="Times New Roman" w:hAnsi="Times New Roman" w:cs="Times New Roman"/>
                <w:lang w:val="uk-UA"/>
              </w:rPr>
              <w:t>net</w:t>
            </w:r>
          </w:p>
        </w:tc>
      </w:tr>
      <w:tr w:rsidR="00F93E88" w:rsidRPr="00575D21" w:rsidTr="00654342">
        <w:tc>
          <w:tcPr>
            <w:tcW w:w="2022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98" w:type="dxa"/>
            <w:gridSpan w:val="2"/>
          </w:tcPr>
          <w:p w:rsidR="00575D21" w:rsidRDefault="00575D21" w:rsidP="00575D21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відділу економіки, торгівлі та інфраструктури </w:t>
            </w:r>
            <w:r>
              <w:rPr>
                <w:rFonts w:ascii="Times New Roman" w:hAnsi="Times New Roman" w:cs="Times New Roman"/>
                <w:lang w:val="uk-UA"/>
              </w:rPr>
              <w:t>Білогірської райдержадміністрації</w:t>
            </w:r>
          </w:p>
          <w:p w:rsidR="00575D21" w:rsidRDefault="00575D21" w:rsidP="00575D21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 xml:space="preserve">Алєксєєв О.М. </w:t>
            </w:r>
          </w:p>
          <w:p w:rsidR="00575D21" w:rsidRDefault="00575D21" w:rsidP="00575D21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Тел.: (</w:t>
            </w:r>
            <w:r w:rsidRPr="005E2266">
              <w:rPr>
                <w:rFonts w:ascii="Times New Roman" w:hAnsi="Times New Roman" w:cs="Times New Roman"/>
                <w:lang w:val="uk-UA"/>
              </w:rPr>
              <w:t>038</w:t>
            </w:r>
            <w:r w:rsidRPr="005E2266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  <w:lang w:val="uk-UA"/>
              </w:rPr>
              <w:t>)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20146 </w:t>
            </w:r>
          </w:p>
          <w:p w:rsidR="00F93E88" w:rsidRPr="00575D21" w:rsidRDefault="00575D21" w:rsidP="00575D21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575D21">
              <w:rPr>
                <w:rFonts w:ascii="Times New Roman" w:hAnsi="Times New Roman" w:cs="Times New Roman"/>
                <w:lang w:val="uk-UA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575D21">
              <w:rPr>
                <w:rFonts w:ascii="Times New Roman" w:hAnsi="Times New Roman" w:cs="Times New Roman"/>
                <w:lang w:val="uk-UA"/>
              </w:rPr>
              <w:t>:</w:t>
            </w:r>
            <w:r w:rsidRPr="005E2266">
              <w:rPr>
                <w:rFonts w:ascii="Times New Roman" w:hAnsi="Times New Roman" w:cs="Times New Roman"/>
                <w:lang w:val="uk-UA"/>
              </w:rPr>
              <w:t>bil-ue@ukr</w:t>
            </w:r>
            <w:r w:rsidRPr="00575D21">
              <w:rPr>
                <w:rFonts w:ascii="Times New Roman" w:hAnsi="Times New Roman" w:cs="Times New Roman"/>
                <w:lang w:val="uk-UA"/>
              </w:rPr>
              <w:t>.</w:t>
            </w:r>
            <w:r w:rsidRPr="005E2266">
              <w:rPr>
                <w:rFonts w:ascii="Times New Roman" w:hAnsi="Times New Roman" w:cs="Times New Roman"/>
                <w:lang w:val="uk-UA"/>
              </w:rPr>
              <w:t>net</w:t>
            </w:r>
          </w:p>
        </w:tc>
      </w:tr>
    </w:tbl>
    <w:p w:rsidR="00F93E88" w:rsidRPr="00575D21" w:rsidRDefault="00F93E88" w:rsidP="00F93E88">
      <w:pPr>
        <w:jc w:val="right"/>
        <w:rPr>
          <w:rFonts w:ascii="Times New Roman" w:hAnsi="Times New Roman" w:cs="Times New Roman"/>
          <w:lang w:val="uk-UA"/>
        </w:rPr>
      </w:pPr>
    </w:p>
    <w:p w:rsidR="00F93E88" w:rsidRPr="00575D21" w:rsidRDefault="00F93E88" w:rsidP="00F93E88">
      <w:pPr>
        <w:jc w:val="right"/>
        <w:rPr>
          <w:rFonts w:ascii="Times New Roman" w:hAnsi="Times New Roman" w:cs="Times New Roman"/>
          <w:lang w:val="uk-UA"/>
        </w:rPr>
      </w:pPr>
    </w:p>
    <w:p w:rsidR="00934785" w:rsidRDefault="00A61FEB" w:rsidP="006F032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lang w:val="uk-UA"/>
        </w:rPr>
        <w:br w:type="page"/>
      </w:r>
    </w:p>
    <w:p w:rsidR="006F0325" w:rsidRPr="00934785" w:rsidRDefault="00934785" w:rsidP="006F03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19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F0325" w:rsidRPr="006F0325" w:rsidRDefault="006F0325" w:rsidP="006F0325">
      <w:pPr>
        <w:rPr>
          <w:rFonts w:ascii="Times New Roman" w:hAnsi="Times New Roman" w:cs="Times New Roman"/>
          <w:b/>
        </w:rPr>
      </w:pP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416"/>
      </w:tblGrid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Назва</w:t>
            </w:r>
            <w:r w:rsidRPr="00E63106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E63106">
              <w:rPr>
                <w:rFonts w:ascii="Times New Roman" w:hAnsi="Times New Roman" w:cs="Times New Roman"/>
                <w:b/>
              </w:rPr>
              <w:t>вулиці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біля с. Мокроволя Мокроволянської сільсько</w:t>
            </w:r>
            <w:r w:rsidR="00934785">
              <w:rPr>
                <w:rFonts w:ascii="Times New Roman" w:hAnsi="Times New Roman" w:cs="Times New Roman"/>
                <w:lang w:val="uk-UA"/>
              </w:rPr>
              <w:t>ї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ради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Район (в місті), місцевість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Білогірський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9058133.42”"/>
              </w:smartTagPr>
              <w:r w:rsidRPr="005E2266">
                <w:rPr>
                  <w:rFonts w:ascii="Times New Roman" w:hAnsi="Times New Roman" w:cs="Times New Roman"/>
                  <w:lang w:val="uk-UA"/>
                </w:rPr>
                <w:t>49</w:t>
              </w:r>
              <w:r w:rsidRPr="005E2266">
                <w:rPr>
                  <w:rFonts w:ascii="Times New Roman" w:hAnsi="Times New Roman" w:cs="Times New Roman"/>
                  <w:vertAlign w:val="superscript"/>
                  <w:lang w:val="uk-UA"/>
                </w:rPr>
                <w:t>0</w:t>
              </w:r>
              <w:r w:rsidRPr="005E2266">
                <w:rPr>
                  <w:rFonts w:ascii="Times New Roman" w:hAnsi="Times New Roman" w:cs="Times New Roman"/>
                  <w:lang w:val="uk-UA"/>
                </w:rPr>
                <w:t>58</w:t>
              </w:r>
              <w:r w:rsidRPr="005E2266">
                <w:rPr>
                  <w:rFonts w:ascii="Times New Roman" w:hAnsi="Times New Roman" w:cs="Times New Roman"/>
                  <w:vertAlign w:val="superscript"/>
                  <w:lang w:val="en-US"/>
                </w:rPr>
                <w:t>1</w:t>
              </w:r>
              <w:r w:rsidRPr="005E2266">
                <w:rPr>
                  <w:rFonts w:ascii="Times New Roman" w:hAnsi="Times New Roman" w:cs="Times New Roman"/>
                  <w:lang w:val="en-US"/>
                </w:rPr>
                <w:t>33.42”</w:t>
              </w:r>
            </w:smartTag>
            <w:r w:rsidRPr="005E226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Пн </w:t>
            </w:r>
            <w:r w:rsidRPr="005E2266">
              <w:rPr>
                <w:rFonts w:ascii="Times New Roman" w:hAnsi="Times New Roman" w:cs="Times New Roman"/>
                <w:lang w:val="en-US"/>
              </w:rPr>
              <w:t>26</w:t>
            </w:r>
            <w:r w:rsidRPr="005E2266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5E2266">
              <w:rPr>
                <w:rFonts w:ascii="Times New Roman" w:hAnsi="Times New Roman" w:cs="Times New Roman"/>
                <w:lang w:val="en-US"/>
              </w:rPr>
              <w:t>27</w:t>
            </w:r>
            <w:r w:rsidRPr="005E2266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5E2266">
              <w:rPr>
                <w:rFonts w:ascii="Times New Roman" w:hAnsi="Times New Roman" w:cs="Times New Roman"/>
                <w:lang w:val="en-US"/>
              </w:rPr>
              <w:t>08.94</w:t>
            </w:r>
            <w:r w:rsidRPr="005E2266">
              <w:rPr>
                <w:rFonts w:ascii="Times New Roman" w:hAnsi="Times New Roman" w:cs="Times New Roman"/>
                <w:lang w:val="uk-UA"/>
              </w:rPr>
              <w:t>сх</w:t>
            </w:r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6,5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сільськогосподарські землі , виробничі будівлі і двори</w:t>
            </w:r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r w:rsidRPr="00E63106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E6310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Власник(и)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Держава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Наявність актуального концептуального дизайну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Різниця в рівні землі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Не викостовується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Забрудненість ґрунтових та підґрунтових вод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Рівень підґрунтових вод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Чи були проведені геологічні дослідження ділянки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Підземні перешкоди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Будинки чи інші конструкції на ділянці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розібрані ,залишився тільки фундамент</w:t>
            </w:r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Дорога грунтова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2,0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E63106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Залізнична колія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4,0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Залізнична під’їзна колія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4,0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Найближчий морський порт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 xml:space="preserve">Так 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380 кВт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E63106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E6310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Немає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E63106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E63106">
              <w:rPr>
                <w:rFonts w:ascii="Times New Roman" w:hAnsi="Times New Roman" w:cs="Times New Roman"/>
                <w:b/>
              </w:rPr>
              <w:t>/</w:t>
            </w:r>
            <w:r w:rsidRPr="00E63106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E631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6310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діаметр труби (мм)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E631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63106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E6310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E63106">
              <w:rPr>
                <w:rFonts w:ascii="Times New Roman" w:hAnsi="Times New Roman" w:cs="Times New Roman"/>
                <w:b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lastRenderedPageBreak/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en-US"/>
              </w:rPr>
            </w:pPr>
            <w:r w:rsidRPr="005E226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державної підтримки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en-US"/>
              </w:rPr>
            </w:pPr>
            <w:r w:rsidRPr="005E226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місцевої підтримки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en-US"/>
              </w:rPr>
            </w:pPr>
            <w:r w:rsidRPr="005E226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lang w:val="en-US"/>
              </w:rPr>
            </w:pPr>
            <w:r w:rsidRPr="005E2266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E63106" w:rsidRPr="005E2266" w:rsidTr="00934785">
        <w:tc>
          <w:tcPr>
            <w:tcW w:w="2022" w:type="dxa"/>
          </w:tcPr>
          <w:p w:rsidR="00E63106" w:rsidRPr="005E2266" w:rsidRDefault="00E63106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Пропозиція підготовлена</w:t>
            </w:r>
          </w:p>
        </w:tc>
        <w:tc>
          <w:tcPr>
            <w:tcW w:w="8598" w:type="dxa"/>
            <w:gridSpan w:val="2"/>
          </w:tcPr>
          <w:p w:rsidR="00E63106" w:rsidRDefault="00E63106" w:rsidP="00E730AF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відділу економіки, торгівлі та інфраструктури </w:t>
            </w:r>
            <w:r>
              <w:rPr>
                <w:rFonts w:ascii="Times New Roman" w:hAnsi="Times New Roman" w:cs="Times New Roman"/>
                <w:lang w:val="uk-UA"/>
              </w:rPr>
              <w:t>Білогірської райдержадміністрації</w:t>
            </w:r>
          </w:p>
          <w:p w:rsidR="00E63106" w:rsidRDefault="00E63106" w:rsidP="00E730AF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 xml:space="preserve">Алєксєєв О.М. </w:t>
            </w:r>
          </w:p>
          <w:p w:rsidR="00E63106" w:rsidRDefault="00E63106" w:rsidP="00E730AF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Тел.: (</w:t>
            </w:r>
            <w:r w:rsidRPr="005E2266">
              <w:rPr>
                <w:rFonts w:ascii="Times New Roman" w:hAnsi="Times New Roman" w:cs="Times New Roman"/>
                <w:lang w:val="uk-UA"/>
              </w:rPr>
              <w:t>038</w:t>
            </w:r>
            <w:r w:rsidRPr="005E2266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  <w:lang w:val="uk-UA"/>
              </w:rPr>
              <w:t>)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20146 </w:t>
            </w:r>
          </w:p>
          <w:p w:rsidR="00E63106" w:rsidRPr="005E2266" w:rsidRDefault="00E63106" w:rsidP="00E730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575D2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:</w:t>
            </w:r>
            <w:r w:rsidRPr="005E2266">
              <w:rPr>
                <w:rFonts w:ascii="Times New Roman" w:hAnsi="Times New Roman" w:cs="Times New Roman"/>
                <w:lang w:val="uk-UA"/>
              </w:rPr>
              <w:t>bil-ue@ukr</w:t>
            </w:r>
            <w:r w:rsidRPr="005E2266">
              <w:rPr>
                <w:rFonts w:ascii="Times New Roman" w:hAnsi="Times New Roman" w:cs="Times New Roman"/>
              </w:rPr>
              <w:t>.</w:t>
            </w:r>
            <w:r w:rsidRPr="005E2266">
              <w:rPr>
                <w:rFonts w:ascii="Times New Roman" w:hAnsi="Times New Roman" w:cs="Times New Roman"/>
                <w:lang w:val="uk-UA"/>
              </w:rPr>
              <w:t>net</w:t>
            </w:r>
          </w:p>
        </w:tc>
      </w:tr>
      <w:tr w:rsidR="00E63106" w:rsidRPr="005E2266" w:rsidTr="00934785">
        <w:tc>
          <w:tcPr>
            <w:tcW w:w="2022" w:type="dxa"/>
          </w:tcPr>
          <w:p w:rsidR="00E63106" w:rsidRPr="005E2266" w:rsidRDefault="00E63106" w:rsidP="00F93E88">
            <w:pPr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98" w:type="dxa"/>
            <w:gridSpan w:val="2"/>
          </w:tcPr>
          <w:p w:rsidR="00E63106" w:rsidRDefault="00E63106" w:rsidP="00E730AF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відділу економіки, торгівлі та інфраструктури </w:t>
            </w:r>
            <w:r>
              <w:rPr>
                <w:rFonts w:ascii="Times New Roman" w:hAnsi="Times New Roman" w:cs="Times New Roman"/>
                <w:lang w:val="uk-UA"/>
              </w:rPr>
              <w:t>Білогірської райдержадміністрації</w:t>
            </w:r>
          </w:p>
          <w:p w:rsidR="00E63106" w:rsidRDefault="00E63106" w:rsidP="00E730AF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 xml:space="preserve">Алєксєєв О.М. </w:t>
            </w:r>
          </w:p>
          <w:p w:rsidR="00E63106" w:rsidRDefault="00E63106" w:rsidP="00E730AF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Тел.: (</w:t>
            </w:r>
            <w:r w:rsidRPr="005E2266">
              <w:rPr>
                <w:rFonts w:ascii="Times New Roman" w:hAnsi="Times New Roman" w:cs="Times New Roman"/>
                <w:lang w:val="uk-UA"/>
              </w:rPr>
              <w:t>038</w:t>
            </w:r>
            <w:r w:rsidRPr="005E2266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  <w:lang w:val="uk-UA"/>
              </w:rPr>
              <w:t>)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20146 </w:t>
            </w:r>
          </w:p>
          <w:p w:rsidR="00E63106" w:rsidRPr="00575D21" w:rsidRDefault="00E63106" w:rsidP="00E730AF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575D21">
              <w:rPr>
                <w:rFonts w:ascii="Times New Roman" w:hAnsi="Times New Roman" w:cs="Times New Roman"/>
                <w:lang w:val="uk-UA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575D21">
              <w:rPr>
                <w:rFonts w:ascii="Times New Roman" w:hAnsi="Times New Roman" w:cs="Times New Roman"/>
                <w:lang w:val="uk-UA"/>
              </w:rPr>
              <w:t>:</w:t>
            </w:r>
            <w:r w:rsidRPr="005E2266">
              <w:rPr>
                <w:rFonts w:ascii="Times New Roman" w:hAnsi="Times New Roman" w:cs="Times New Roman"/>
                <w:lang w:val="uk-UA"/>
              </w:rPr>
              <w:t>bil-ue@ukr</w:t>
            </w:r>
            <w:r w:rsidRPr="00575D21">
              <w:rPr>
                <w:rFonts w:ascii="Times New Roman" w:hAnsi="Times New Roman" w:cs="Times New Roman"/>
                <w:lang w:val="uk-UA"/>
              </w:rPr>
              <w:t>.</w:t>
            </w:r>
            <w:r w:rsidRPr="005E2266">
              <w:rPr>
                <w:rFonts w:ascii="Times New Roman" w:hAnsi="Times New Roman" w:cs="Times New Roman"/>
                <w:lang w:val="uk-UA"/>
              </w:rPr>
              <w:t>net</w:t>
            </w:r>
          </w:p>
        </w:tc>
      </w:tr>
    </w:tbl>
    <w:p w:rsidR="00F93E88" w:rsidRPr="005E2266" w:rsidRDefault="00F93E88" w:rsidP="00F93E88">
      <w:pPr>
        <w:jc w:val="right"/>
        <w:rPr>
          <w:rFonts w:ascii="Times New Roman" w:hAnsi="Times New Roman" w:cs="Times New Roman"/>
        </w:rPr>
      </w:pPr>
    </w:p>
    <w:p w:rsidR="00F93E88" w:rsidRPr="005E2266" w:rsidRDefault="00F93E88" w:rsidP="00F93E88">
      <w:pPr>
        <w:jc w:val="right"/>
        <w:rPr>
          <w:rFonts w:ascii="Times New Roman" w:hAnsi="Times New Roman" w:cs="Times New Roman"/>
          <w:lang w:val="uk-UA"/>
        </w:rPr>
      </w:pPr>
    </w:p>
    <w:p w:rsidR="00F93E88" w:rsidRPr="00934785" w:rsidRDefault="00A61FEB" w:rsidP="00CD7A6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lang w:val="uk-UA"/>
        </w:rPr>
        <w:br w:type="page"/>
      </w:r>
      <w:r w:rsidR="005D4FF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Городоцький район</w:t>
      </w:r>
    </w:p>
    <w:p w:rsidR="00375C4D" w:rsidRPr="00934785" w:rsidRDefault="00934785" w:rsidP="00CD7A6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4785">
        <w:rPr>
          <w:rFonts w:ascii="Times New Roman" w:hAnsi="Times New Roman" w:cs="Times New Roman"/>
          <w:b/>
          <w:sz w:val="28"/>
          <w:szCs w:val="28"/>
          <w:lang w:val="uk-UA"/>
        </w:rPr>
        <w:t>20.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416"/>
      </w:tblGrid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F93E88" w:rsidRPr="00CD7A67" w:rsidRDefault="00CD7A67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Назва вулиці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Заводська площа, 50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Район (в місті), місцевість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В межах міста Городок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416" w:type="dxa"/>
            <w:shd w:val="clear" w:color="auto" w:fill="auto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shd w:val="clear" w:color="auto" w:fill="FFFFFF"/>
              </w:rPr>
              <w:t>49.148507, 26.587008, 6821210100:15:045:0002</w:t>
            </w:r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50,19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      </w:r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r w:rsidRPr="00CD7A67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CD7A6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Нормативна вартість -67,60 грн./м</w:t>
            </w:r>
            <w:r w:rsidRPr="005E2266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Розмір орендної плати – 2,03 грн./м</w:t>
            </w:r>
            <w:r w:rsidRPr="005E2266"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 w:rsidRPr="005E2266">
              <w:rPr>
                <w:rFonts w:ascii="Times New Roman" w:hAnsi="Times New Roman" w:cs="Times New Roman"/>
              </w:rPr>
              <w:t>(за рік).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Власник(и)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Городоцька міська рада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Наявність актуального концептуального дизайну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Є</w:t>
            </w:r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56д=4,438га., 55д=7,4442га., 53д=38,3034 га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CD7A67">
              <w:rPr>
                <w:rFonts w:ascii="Times New Roman" w:hAnsi="Times New Roman" w:cs="Times New Roman"/>
                <w:b/>
              </w:rPr>
              <w:t xml:space="preserve">Різниця в рівні землі (м) 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,9 м"/>
              </w:smartTagPr>
              <w:r w:rsidRPr="005E2266">
                <w:rPr>
                  <w:rFonts w:ascii="Times New Roman" w:hAnsi="Times New Roman" w:cs="Times New Roman"/>
                </w:rPr>
                <w:t>30,9 м</w:t>
              </w:r>
            </w:smartTag>
            <w:r w:rsidRPr="005E2266">
              <w:rPr>
                <w:rFonts w:ascii="Times New Roman" w:hAnsi="Times New Roman" w:cs="Times New Roman"/>
              </w:rPr>
              <w:t>.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Не використовується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Забрудненість ґрунтових та підґрунтових вод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Рівень підґрунтових вод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Чи були проведені геологічні дослідження ділянки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Підземні перешкоди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Будинки чи інші конструкції на ділянці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Дорога державного значення,  ширина-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5E2266">
                <w:rPr>
                  <w:rFonts w:ascii="Times New Roman" w:hAnsi="Times New Roman" w:cs="Times New Roman"/>
                </w:rPr>
                <w:t>20 м</w:t>
              </w:r>
            </w:smartTag>
            <w:r w:rsidRPr="005E2266">
              <w:rPr>
                <w:rFonts w:ascii="Times New Roman" w:hAnsi="Times New Roman" w:cs="Times New Roman"/>
              </w:rPr>
              <w:t>.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5E2266">
                <w:rPr>
                  <w:rFonts w:ascii="Times New Roman" w:hAnsi="Times New Roman" w:cs="Times New Roman"/>
                </w:rPr>
                <w:t>0,2 км</w:t>
              </w:r>
            </w:smartTag>
            <w:r w:rsidRPr="005E2266">
              <w:rPr>
                <w:rFonts w:ascii="Times New Roman" w:hAnsi="Times New Roman" w:cs="Times New Roman"/>
              </w:rPr>
              <w:t xml:space="preserve"> 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Р 50 (0230402)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CD7A67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Залізнична колія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5E2266">
                <w:rPr>
                  <w:rFonts w:ascii="Times New Roman" w:hAnsi="Times New Roman" w:cs="Times New Roman"/>
                </w:rPr>
                <w:t>1 км</w:t>
              </w:r>
            </w:smartTag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Залізнична під’їзна колія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 w:rsidRPr="005E2266">
                <w:rPr>
                  <w:rFonts w:ascii="Times New Roman" w:hAnsi="Times New Roman" w:cs="Times New Roman"/>
                </w:rPr>
                <w:t>1 км</w:t>
              </w:r>
            </w:smartTag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90 км"/>
              </w:smartTagPr>
              <w:r w:rsidRPr="005E2266">
                <w:rPr>
                  <w:rFonts w:ascii="Times New Roman" w:hAnsi="Times New Roman" w:cs="Times New Roman"/>
                </w:rPr>
                <w:t>90 км</w:t>
              </w:r>
            </w:smartTag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Найближчий морський порт (км)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600 км"/>
              </w:smartTagPr>
              <w:r w:rsidRPr="005E2266">
                <w:rPr>
                  <w:rFonts w:ascii="Times New Roman" w:hAnsi="Times New Roman" w:cs="Times New Roman"/>
                </w:rPr>
                <w:t>600 км</w:t>
              </w:r>
            </w:smartTag>
          </w:p>
        </w:tc>
      </w:tr>
      <w:tr w:rsidR="00F93E88" w:rsidRPr="005E2266" w:rsidTr="00934785">
        <w:tc>
          <w:tcPr>
            <w:tcW w:w="2022" w:type="dxa"/>
            <w:vMerge w:val="restart"/>
            <w:vAlign w:val="center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 w:rsidRPr="005E2266">
                <w:rPr>
                  <w:rFonts w:ascii="Times New Roman" w:hAnsi="Times New Roman" w:cs="Times New Roman"/>
                </w:rPr>
                <w:t>50 м</w:t>
              </w:r>
            </w:smartTag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10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CD7A67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CD7A6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5E2266">
                <w:rPr>
                  <w:rFonts w:ascii="Times New Roman" w:hAnsi="Times New Roman" w:cs="Times New Roman"/>
                </w:rPr>
                <w:t>1000 м</w:t>
              </w:r>
            </w:smartTag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CD7A67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CD7A67">
              <w:rPr>
                <w:rFonts w:ascii="Times New Roman" w:hAnsi="Times New Roman" w:cs="Times New Roman"/>
                <w:b/>
              </w:rPr>
              <w:t>/</w:t>
            </w:r>
            <w:r w:rsidRPr="00CD7A67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CD7A6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CD7A6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діаметр труби (мм)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0 мм"/>
              </w:smartTagPr>
              <w:r w:rsidRPr="005E2266">
                <w:rPr>
                  <w:rFonts w:ascii="Times New Roman" w:hAnsi="Times New Roman" w:cs="Times New Roman"/>
                </w:rPr>
                <w:t>100 мм</w:t>
              </w:r>
            </w:smartTag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5E2266">
                <w:rPr>
                  <w:rFonts w:ascii="Times New Roman" w:hAnsi="Times New Roman" w:cs="Times New Roman"/>
                </w:rPr>
                <w:t>1000 м</w:t>
              </w:r>
            </w:smartTag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CD7A6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CD7A67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 xml:space="preserve">Може бути на ділянці </w:t>
            </w:r>
            <w:r w:rsidR="006F0325">
              <w:rPr>
                <w:rFonts w:ascii="Times New Roman" w:hAnsi="Times New Roman" w:cs="Times New Roman"/>
              </w:rPr>
              <w:t>–</w:t>
            </w:r>
            <w:r w:rsidRPr="005E2266">
              <w:rPr>
                <w:rFonts w:ascii="Times New Roman" w:hAnsi="Times New Roman" w:cs="Times New Roman"/>
              </w:rPr>
              <w:t xml:space="preserve"> 150 м</w:t>
            </w:r>
            <w:r w:rsidRPr="005E2266">
              <w:rPr>
                <w:rFonts w:ascii="Times New Roman" w:hAnsi="Times New Roman" w:cs="Times New Roman"/>
                <w:vertAlign w:val="superscript"/>
              </w:rPr>
              <w:t>3</w:t>
            </w:r>
            <w:r w:rsidRPr="005E2266">
              <w:rPr>
                <w:rFonts w:ascii="Times New Roman" w:hAnsi="Times New Roman" w:cs="Times New Roman"/>
              </w:rPr>
              <w:t>/24 г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Загальна – 384 м</w:t>
            </w:r>
            <w:r w:rsidRPr="005E2266">
              <w:rPr>
                <w:rFonts w:ascii="Times New Roman" w:hAnsi="Times New Roman" w:cs="Times New Roman"/>
                <w:vertAlign w:val="superscript"/>
              </w:rPr>
              <w:t>3</w:t>
            </w:r>
            <w:r w:rsidRPr="005E2266">
              <w:rPr>
                <w:rFonts w:ascii="Times New Roman" w:hAnsi="Times New Roman" w:cs="Times New Roman"/>
              </w:rPr>
              <w:t>/24 г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так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ні</w:t>
            </w:r>
          </w:p>
        </w:tc>
      </w:tr>
      <w:tr w:rsidR="00F93E88" w:rsidRPr="005E2266" w:rsidTr="00934785">
        <w:tc>
          <w:tcPr>
            <w:tcW w:w="2022" w:type="dxa"/>
            <w:vMerge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00 м"/>
              </w:smartTagPr>
              <w:r w:rsidRPr="005E2266">
                <w:rPr>
                  <w:rFonts w:ascii="Times New Roman" w:hAnsi="Times New Roman" w:cs="Times New Roman"/>
                </w:rPr>
                <w:t>1000 м</w:t>
              </w:r>
            </w:smartTag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F93E88" w:rsidRPr="00CD7A67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CD7A67">
              <w:rPr>
                <w:rFonts w:ascii="Times New Roman" w:hAnsi="Times New Roman" w:cs="Times New Roman"/>
                <w:b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416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Залежить від потреб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(виробництва, будівництва та ін..)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 xml:space="preserve">Ділянка знаходиться в межах </w:t>
            </w:r>
            <w:r w:rsidR="006F0325">
              <w:rPr>
                <w:rFonts w:ascii="Times New Roman" w:hAnsi="Times New Roman" w:cs="Times New Roman"/>
              </w:rPr>
              <w:pgNum/>
            </w:r>
            <w:r w:rsidR="006F0325">
              <w:rPr>
                <w:rFonts w:ascii="Times New Roman" w:hAnsi="Times New Roman" w:cs="Times New Roman"/>
              </w:rPr>
              <w:t>аселенного</w:t>
            </w:r>
            <w:r w:rsidRPr="005E2266">
              <w:rPr>
                <w:rFonts w:ascii="Times New Roman" w:hAnsi="Times New Roman" w:cs="Times New Roman"/>
              </w:rPr>
              <w:t xml:space="preserve"> пункту.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Призначення: землі промисловості.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Готова для потенційного інвестора.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 xml:space="preserve">Місцева влада готова до співпраці. 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державної підтримки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місцевої підтримки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Так.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Влада працює над сприятливим інвестиційним кліматом.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98" w:type="dxa"/>
            <w:gridSpan w:val="2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-</w:t>
            </w:r>
          </w:p>
        </w:tc>
      </w:tr>
      <w:tr w:rsidR="00F93E88" w:rsidRPr="005E2266" w:rsidTr="00934785">
        <w:tc>
          <w:tcPr>
            <w:tcW w:w="2022" w:type="dxa"/>
          </w:tcPr>
          <w:p w:rsidR="00F93E88" w:rsidRPr="005E2266" w:rsidRDefault="00F93E88" w:rsidP="00F93E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Пропозиція підготовлена</w:t>
            </w:r>
          </w:p>
        </w:tc>
        <w:tc>
          <w:tcPr>
            <w:tcW w:w="8598" w:type="dxa"/>
            <w:gridSpan w:val="2"/>
          </w:tcPr>
          <w:p w:rsidR="00375C4D" w:rsidRDefault="00375C4D" w:rsidP="00F93E88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Управління економічного розвитку райдержадміністрації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Гречаник Дмитро Васильович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098 224 73 99</w:t>
            </w:r>
          </w:p>
          <w:p w:rsidR="00F93E88" w:rsidRPr="005E2266" w:rsidRDefault="00D71B6C" w:rsidP="00F93E88">
            <w:pPr>
              <w:rPr>
                <w:rFonts w:ascii="Times New Roman" w:hAnsi="Times New Roman" w:cs="Times New Roman"/>
              </w:rPr>
            </w:pPr>
            <w:hyperlink r:id="rId10" w:history="1">
              <w:r w:rsidR="006F0325" w:rsidRPr="00333CB8">
                <w:rPr>
                  <w:rStyle w:val="a3"/>
                  <w:rFonts w:ascii="Times New Roman" w:hAnsi="Times New Roman" w:cs="Times New Roman"/>
                </w:rPr>
                <w:t>otg.gorodok@gmail.com</w:t>
              </w:r>
            </w:hyperlink>
          </w:p>
        </w:tc>
      </w:tr>
      <w:tr w:rsidR="00F93E88" w:rsidRPr="00CD7A67" w:rsidTr="00934785">
        <w:tc>
          <w:tcPr>
            <w:tcW w:w="2022" w:type="dxa"/>
          </w:tcPr>
          <w:p w:rsidR="00F93E88" w:rsidRPr="005E2266" w:rsidRDefault="00F93E88" w:rsidP="00F93E88">
            <w:pPr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98" w:type="dxa"/>
            <w:gridSpan w:val="2"/>
          </w:tcPr>
          <w:p w:rsidR="00CD7A67" w:rsidRDefault="00CD7A67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Міський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E2266">
              <w:rPr>
                <w:rFonts w:ascii="Times New Roman" w:hAnsi="Times New Roman" w:cs="Times New Roman"/>
              </w:rPr>
              <w:t xml:space="preserve"> голова </w:t>
            </w:r>
          </w:p>
          <w:p w:rsidR="00CD7A67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 xml:space="preserve">Підлісний Василь Васильович, , </w:t>
            </w:r>
          </w:p>
          <w:p w:rsidR="00F93E88" w:rsidRPr="005E2266" w:rsidRDefault="00F93E88" w:rsidP="00F93E88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 xml:space="preserve">моб.тел.: (068) 777- 63- 77; </w:t>
            </w:r>
          </w:p>
          <w:p w:rsidR="00F93E88" w:rsidRPr="00CD7A67" w:rsidRDefault="00F93E88" w:rsidP="00F93E88">
            <w:pPr>
              <w:rPr>
                <w:rFonts w:ascii="Times New Roman" w:hAnsi="Times New Roman" w:cs="Times New Roman"/>
                <w:lang w:val="fr-FR"/>
              </w:rPr>
            </w:pPr>
            <w:r w:rsidRPr="005E2266">
              <w:rPr>
                <w:rFonts w:ascii="Times New Roman" w:hAnsi="Times New Roman" w:cs="Times New Roman"/>
              </w:rPr>
              <w:t>Е</w:t>
            </w:r>
            <w:r w:rsidRPr="00CD7A67">
              <w:rPr>
                <w:rFonts w:ascii="Times New Roman" w:hAnsi="Times New Roman" w:cs="Times New Roman"/>
                <w:lang w:val="fr-FR"/>
              </w:rPr>
              <w:t>-mail</w:t>
            </w:r>
            <w:r w:rsidR="006F0325">
              <w:rPr>
                <w:rFonts w:ascii="Times New Roman" w:hAnsi="Times New Roman" w:cs="Times New Roman"/>
                <w:lang w:val="fr-FR"/>
              </w:rPr>
              <w:t> </w:t>
            </w:r>
            <w:r w:rsidRPr="00CD7A67">
              <w:rPr>
                <w:rFonts w:ascii="Times New Roman" w:hAnsi="Times New Roman" w:cs="Times New Roman"/>
                <w:lang w:val="fr-FR"/>
              </w:rPr>
              <w:t>:</w:t>
            </w:r>
            <w:r w:rsidR="00CD7A67" w:rsidRPr="00CD7A67">
              <w:rPr>
                <w:rFonts w:ascii="Times New Roman" w:hAnsi="Times New Roman" w:cs="Times New Roman"/>
                <w:lang w:val="fr-FR"/>
              </w:rPr>
              <w:t xml:space="preserve"> </w:t>
            </w:r>
            <w:hyperlink r:id="rId11" w:history="1">
              <w:r w:rsidR="006F0325" w:rsidRPr="00333CB8">
                <w:rPr>
                  <w:rStyle w:val="a3"/>
                  <w:rFonts w:ascii="Times New Roman" w:hAnsi="Times New Roman" w:cs="Times New Roman"/>
                  <w:lang w:val="fr-FR"/>
                </w:rPr>
                <w:t>v.v.p.100@ukr.net</w:t>
              </w:r>
            </w:hyperlink>
          </w:p>
        </w:tc>
      </w:tr>
    </w:tbl>
    <w:p w:rsidR="00F93E88" w:rsidRDefault="00F93E88" w:rsidP="00F93E88">
      <w:pPr>
        <w:jc w:val="right"/>
        <w:rPr>
          <w:rFonts w:ascii="Times New Roman" w:hAnsi="Times New Roman" w:cs="Times New Roman"/>
          <w:lang w:val="uk-UA"/>
        </w:rPr>
      </w:pPr>
    </w:p>
    <w:p w:rsidR="00375C4D" w:rsidRDefault="00A61FEB" w:rsidP="00F93E88">
      <w:pPr>
        <w:jc w:val="righ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br w:type="page"/>
      </w:r>
    </w:p>
    <w:p w:rsidR="00963081" w:rsidRPr="005D4FF1" w:rsidRDefault="00BC50C9" w:rsidP="006F032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21</w:t>
      </w:r>
      <w:r w:rsidR="006F0325" w:rsidRPr="005D4FF1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416"/>
      </w:tblGrid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66615E" w:rsidRPr="00963081" w:rsidRDefault="00CD7A67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Назва вулиці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Вулиця О. Гончара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Район (в місті), місцевість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с. Клинове  Городоцький район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61,2588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Для ведення колективного садівництва або</w:t>
            </w:r>
            <w:r w:rsidR="00375C4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>для іншого сільськогосподарського призначення</w:t>
            </w: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r w:rsidRPr="00963081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96308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65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Власник(и)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Сатанівська селищна рада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Наявність актуального концептуального дизайну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Чорноземи опідзолені і слабо деградовані  середньосуглинкові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Різниця в рівні землі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16,9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Старий сад</w:t>
            </w:r>
            <w:r w:rsidR="00375C4D">
              <w:rPr>
                <w:rFonts w:ascii="Times New Roman" w:hAnsi="Times New Roman" w:cs="Times New Roman"/>
                <w:lang w:val="uk-UA"/>
              </w:rPr>
              <w:t>,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який на даний час не використовується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Забрудненість ґрунтових та підґрунтових вод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Рівень підґрунтових вод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Чи були проведені геологічні дослідження ділянки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Підземні перешкоди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Будинки чи інші конструкції на ділянці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Дорога щебенева частково із твердим покриттям довжиною орієнтовно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1 км</w:t>
              </w:r>
            </w:smartTag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416" w:type="dxa"/>
          </w:tcPr>
          <w:p w:rsidR="0066615E" w:rsidRPr="00375C4D" w:rsidRDefault="0066615E" w:rsidP="0066615E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smartTag w:uri="urn:schemas-microsoft-com:office:smarttags" w:element="metricconverter">
              <w:smartTagPr>
                <w:attr w:name="ProductID" w:val="9,1 к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9</w:t>
              </w:r>
              <w:r w:rsidRPr="00375C4D">
                <w:rPr>
                  <w:rFonts w:ascii="Times New Roman" w:hAnsi="Times New Roman" w:cs="Times New Roman"/>
                  <w:color w:val="000000"/>
                  <w:lang w:val="uk-UA"/>
                </w:rPr>
                <w:t>,1 км</w:t>
              </w:r>
            </w:smartTag>
            <w:r w:rsidRPr="00375C4D">
              <w:rPr>
                <w:rFonts w:ascii="Times New Roman" w:hAnsi="Times New Roman" w:cs="Times New Roman"/>
                <w:color w:val="000000"/>
                <w:lang w:val="uk-UA"/>
              </w:rPr>
              <w:t xml:space="preserve"> до дороги регіонального значення Р 48 (</w:t>
            </w:r>
            <w:r w:rsidRPr="00375C4D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 </w:t>
            </w:r>
            <w:hyperlink r:id="rId12" w:tooltip="Кам'янець-Подільський" w:history="1">
              <w:r w:rsidRPr="00375C4D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Кам</w:t>
              </w:r>
              <w:r w:rsidR="006F0325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’</w:t>
              </w:r>
              <w:r w:rsidRPr="00375C4D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янець-Подільський</w:t>
              </w:r>
            </w:hyperlink>
            <w:r w:rsidRPr="00375C4D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13" w:tooltip="Сатанів" w:history="1">
              <w:r w:rsidRPr="00375C4D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Сатанів</w:t>
              </w:r>
            </w:hyperlink>
            <w:r w:rsidRPr="00375C4D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14" w:tooltip="Війтівці (смт)" w:history="1">
              <w:r w:rsidRPr="00375C4D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Війтівці</w:t>
              </w:r>
            </w:hyperlink>
            <w:r w:rsidRPr="00375C4D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15" w:tooltip="Теофіполь" w:history="1">
              <w:r w:rsidRPr="00375C4D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Теофіполь</w:t>
              </w:r>
            </w:hyperlink>
            <w:r w:rsidRPr="00375C4D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16" w:history="1">
              <w:r w:rsidRPr="00375C4D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Білогір</w:t>
              </w:r>
              <w:r w:rsidR="006F0325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’</w:t>
              </w:r>
              <w:r w:rsidRPr="00375C4D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я</w:t>
              </w:r>
            </w:hyperlink>
            <w:r w:rsidRPr="00375C4D">
              <w:rPr>
                <w:rFonts w:ascii="Times New Roman" w:hAnsi="Times New Roman" w:cs="Times New Roman"/>
                <w:color w:val="000000"/>
                <w:lang w:val="uk-UA"/>
              </w:rPr>
              <w:t>).</w:t>
            </w:r>
          </w:p>
          <w:p w:rsidR="0066615E" w:rsidRPr="005E2266" w:rsidRDefault="0066615E" w:rsidP="00375C4D">
            <w:pPr>
              <w:shd w:val="clear" w:color="auto" w:fill="FFFFFF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375C4D">
              <w:rPr>
                <w:rFonts w:ascii="Times New Roman" w:hAnsi="Times New Roman" w:cs="Times New Roman"/>
                <w:color w:val="000000"/>
                <w:lang w:val="uk-UA"/>
              </w:rPr>
              <w:t>Відстань до дороги міжнародного значення М 12 в смт Війтівці (</w:t>
            </w:r>
            <w:hyperlink r:id="rId17" w:tooltip="Стрий" w:history="1">
              <w:r w:rsidRPr="00375C4D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Стрий</w:t>
              </w:r>
            </w:hyperlink>
            <w:r w:rsidRPr="00375C4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18" w:tooltip="Рогатин" w:history="1">
              <w:r w:rsidRPr="00375C4D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Рогатин</w:t>
              </w:r>
            </w:hyperlink>
            <w:r w:rsidRPr="00375C4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19" w:tooltip="Бережани" w:history="1">
              <w:r w:rsidRPr="00375C4D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Бережани</w:t>
              </w:r>
            </w:hyperlink>
            <w:r w:rsidRPr="00375C4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20" w:tooltip="Тернопіль" w:history="1">
              <w:r w:rsidRPr="00375C4D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Тернопіль</w:t>
              </w:r>
            </w:hyperlink>
            <w:r w:rsidRPr="00375C4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21" w:tooltip="Хмельницький" w:history="1">
              <w:r w:rsidRPr="00375C4D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Хмельницький</w:t>
              </w:r>
            </w:hyperlink>
            <w:r w:rsidRPr="00375C4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22" w:tooltip="Вінниця" w:history="1">
              <w:r w:rsidRPr="00375C4D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Вінниця</w:t>
              </w:r>
            </w:hyperlink>
            <w:r w:rsidRPr="00375C4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23" w:tooltip="Кропивницький" w:history="1">
              <w:r w:rsidRPr="00375C4D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Кропивницький</w:t>
              </w:r>
            </w:hyperlink>
            <w:r w:rsidRPr="00375C4D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24" w:tooltip="Знам'янка (місто)" w:history="1">
              <w:r w:rsidRPr="00375C4D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Знам</w:t>
              </w:r>
              <w:r w:rsidR="006F0325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’</w:t>
              </w:r>
              <w:r w:rsidRPr="00375C4D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янка</w:t>
              </w:r>
            </w:hyperlink>
            <w:r w:rsidRPr="00375C4D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 xml:space="preserve">) – </w:t>
            </w:r>
            <w:smartTag w:uri="urn:schemas-microsoft-com:office:smarttags" w:element="metricconverter">
              <w:smartTagPr>
                <w:attr w:name="ProductID" w:val="45 км"/>
              </w:smartTagPr>
              <w:r w:rsidRPr="00375C4D">
                <w:rPr>
                  <w:rFonts w:ascii="Times New Roman" w:hAnsi="Times New Roman" w:cs="Times New Roman"/>
                  <w:color w:val="000000"/>
                  <w:shd w:val="clear" w:color="auto" w:fill="FFFFFF"/>
                  <w:lang w:val="uk-UA"/>
                </w:rPr>
                <w:t>45 км</w:t>
              </w:r>
            </w:smartTag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963081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Залізнична колія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До залізниці у смт Закупна, Чемеровецький район, Хмельницька область – </w:t>
            </w:r>
            <w:smartTag w:uri="urn:schemas-microsoft-com:office:smarttags" w:element="metricconverter">
              <w:smartTagPr>
                <w:attr w:name="ProductID" w:val="8 к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8 км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 або </w:t>
            </w:r>
            <w:smartTag w:uri="urn:schemas-microsoft-com:office:smarttags" w:element="metricconverter">
              <w:smartTagPr>
                <w:attr w:name="ProductID" w:val="22 к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22 км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Залізнична під’їзна колія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Найближчий морський порт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Віддаль від трансформаторної підстанції орієнтовно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500 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963081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96308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ГРП знаходиться, орієнтовно, на відстані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1000 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963081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963081">
              <w:rPr>
                <w:rFonts w:ascii="Times New Roman" w:hAnsi="Times New Roman" w:cs="Times New Roman"/>
                <w:b/>
              </w:rPr>
              <w:t>/</w:t>
            </w:r>
            <w:r w:rsidRPr="00963081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96308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6308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діаметр труби (мм)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Артсвердловина знаходиться на відстані, орієнтовно,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500 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963081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63081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963081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963081">
              <w:rPr>
                <w:rFonts w:ascii="Times New Roman" w:hAnsi="Times New Roman" w:cs="Times New Roman"/>
                <w:b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pStyle w:val="a7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uk-UA"/>
              </w:rPr>
            </w:pPr>
            <w:r w:rsidRPr="005E2266">
              <w:rPr>
                <w:iCs/>
                <w:color w:val="000000"/>
                <w:sz w:val="20"/>
                <w:szCs w:val="20"/>
                <w:lang w:val="uk-UA"/>
              </w:rPr>
              <w:t>Для садівництва.</w:t>
            </w:r>
          </w:p>
          <w:p w:rsidR="0066615E" w:rsidRPr="005E2266" w:rsidRDefault="0066615E" w:rsidP="0066615E">
            <w:pPr>
              <w:pStyle w:val="a7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uk-UA"/>
              </w:rPr>
            </w:pPr>
            <w:r w:rsidRPr="005E2266">
              <w:rPr>
                <w:iCs/>
                <w:color w:val="000000"/>
                <w:sz w:val="20"/>
                <w:szCs w:val="20"/>
                <w:lang w:val="uk-UA"/>
              </w:rPr>
              <w:t>(старий сад, багато дерев сухостійних, хворих, необхідна прочистка).</w:t>
            </w:r>
          </w:p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державної підтримки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місцевої підтримки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A964C1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Пропозиція підготовлена</w:t>
            </w:r>
          </w:p>
        </w:tc>
        <w:tc>
          <w:tcPr>
            <w:tcW w:w="8598" w:type="dxa"/>
            <w:gridSpan w:val="2"/>
          </w:tcPr>
          <w:p w:rsidR="00963081" w:rsidRPr="00192861" w:rsidRDefault="00963081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відділу земельних відносин 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192861">
              <w:rPr>
                <w:rFonts w:ascii="Times New Roman" w:hAnsi="Times New Roman" w:cs="Times New Roman"/>
              </w:rPr>
              <w:t>Сатан</w:t>
            </w:r>
            <w:r w:rsidR="00192861">
              <w:rPr>
                <w:rFonts w:ascii="Times New Roman" w:hAnsi="Times New Roman" w:cs="Times New Roman"/>
                <w:lang w:val="uk-UA"/>
              </w:rPr>
              <w:t>і</w:t>
            </w:r>
            <w:r w:rsidR="00192861">
              <w:rPr>
                <w:rFonts w:ascii="Times New Roman" w:hAnsi="Times New Roman" w:cs="Times New Roman"/>
              </w:rPr>
              <w:t>всько</w:t>
            </w:r>
            <w:r w:rsidR="00192861">
              <w:rPr>
                <w:rFonts w:ascii="Times New Roman" w:hAnsi="Times New Roman" w:cs="Times New Roman"/>
                <w:lang w:val="uk-UA"/>
              </w:rPr>
              <w:t>ї селищної ради</w:t>
            </w:r>
            <w:r w:rsidR="00192861">
              <w:rPr>
                <w:rFonts w:ascii="Times New Roman" w:hAnsi="Times New Roman" w:cs="Times New Roman"/>
              </w:rPr>
              <w:t xml:space="preserve"> </w:t>
            </w:r>
          </w:p>
          <w:p w:rsidR="00963081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 xml:space="preserve">Зарічна Тетяна Станіславівна, </w:t>
            </w:r>
          </w:p>
          <w:p w:rsidR="00963081" w:rsidRDefault="00963081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Т</w:t>
            </w:r>
            <w:r w:rsidR="0066615E" w:rsidRPr="005E2266">
              <w:rPr>
                <w:rFonts w:ascii="Times New Roman" w:hAnsi="Times New Roman" w:cs="Times New Roman"/>
                <w:lang w:val="uk-UA"/>
              </w:rPr>
              <w:t>ел./факс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="0066615E" w:rsidRPr="005E2266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66615E" w:rsidRPr="005E2266">
              <w:rPr>
                <w:rFonts w:ascii="Times New Roman" w:hAnsi="Times New Roman" w:cs="Times New Roman"/>
              </w:rPr>
              <w:t>(03851)42296</w:t>
            </w:r>
            <w:r w:rsidR="0066615E" w:rsidRPr="005E2266">
              <w:rPr>
                <w:rFonts w:ascii="Times New Roman" w:hAnsi="Times New Roman" w:cs="Times New Roman"/>
                <w:lang w:val="uk-UA"/>
              </w:rPr>
              <w:t xml:space="preserve">,  </w:t>
            </w:r>
          </w:p>
          <w:p w:rsidR="0066615E" w:rsidRPr="005E2266" w:rsidRDefault="004F298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</w:rPr>
              <w:t>Е</w:t>
            </w:r>
            <w:r w:rsidRPr="00A964C1">
              <w:rPr>
                <w:rFonts w:ascii="Times New Roman" w:hAnsi="Times New Roman" w:cs="Times New Roman"/>
                <w:lang w:val="en-US"/>
              </w:rPr>
              <w:t>-</w:t>
            </w:r>
            <w:r w:rsidRPr="00CD7A67">
              <w:rPr>
                <w:rFonts w:ascii="Times New Roman" w:hAnsi="Times New Roman" w:cs="Times New Roman"/>
                <w:lang w:val="fr-FR"/>
              </w:rPr>
              <w:t>mail</w:t>
            </w:r>
            <w:r w:rsidR="006F0325">
              <w:rPr>
                <w:rFonts w:ascii="Times New Roman" w:hAnsi="Times New Roman" w:cs="Times New Roman"/>
                <w:lang w:val="fr-FR"/>
              </w:rPr>
              <w:t> </w:t>
            </w:r>
            <w:r w:rsidRPr="00A964C1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="0066615E" w:rsidRPr="004F298E">
              <w:rPr>
                <w:rFonts w:ascii="Times New Roman" w:hAnsi="Times New Roman" w:cs="Times New Roman"/>
                <w:lang w:val="fr-FR"/>
              </w:rPr>
              <w:t>satanivgromada</w:t>
            </w:r>
            <w:r w:rsidR="0066615E" w:rsidRPr="00A964C1">
              <w:rPr>
                <w:rFonts w:ascii="Times New Roman" w:hAnsi="Times New Roman" w:cs="Times New Roman"/>
                <w:lang w:val="en-US"/>
              </w:rPr>
              <w:t>@</w:t>
            </w:r>
            <w:r w:rsidR="0066615E" w:rsidRPr="004F298E">
              <w:rPr>
                <w:rFonts w:ascii="Times New Roman" w:hAnsi="Times New Roman" w:cs="Times New Roman"/>
                <w:lang w:val="fr-FR"/>
              </w:rPr>
              <w:t>ukr</w:t>
            </w:r>
            <w:r w:rsidR="0066615E" w:rsidRPr="00A964C1">
              <w:rPr>
                <w:rFonts w:ascii="Times New Roman" w:hAnsi="Times New Roman" w:cs="Times New Roman"/>
                <w:lang w:val="en-US"/>
              </w:rPr>
              <w:t>.</w:t>
            </w:r>
            <w:r w:rsidR="0066615E" w:rsidRPr="004F298E">
              <w:rPr>
                <w:rFonts w:ascii="Times New Roman" w:hAnsi="Times New Roman" w:cs="Times New Roman"/>
                <w:lang w:val="fr-FR"/>
              </w:rPr>
              <w:t>net</w:t>
            </w:r>
            <w:r w:rsidR="0066615E" w:rsidRPr="005E2266">
              <w:rPr>
                <w:rStyle w:val="a3"/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66615E" w:rsidRPr="004F298E" w:rsidTr="005D4FF1">
        <w:tc>
          <w:tcPr>
            <w:tcW w:w="2022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98" w:type="dxa"/>
            <w:gridSpan w:val="2"/>
          </w:tcPr>
          <w:p w:rsidR="004F298E" w:rsidRDefault="00192861" w:rsidP="0066615E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Сатанівський </w:t>
            </w:r>
            <w:r w:rsidRPr="005E2266">
              <w:rPr>
                <w:rFonts w:ascii="Times New Roman" w:hAnsi="Times New Roman" w:cs="Times New Roman"/>
                <w:lang w:val="uk-UA"/>
              </w:rPr>
              <w:t>селищний голова</w:t>
            </w:r>
            <w:r>
              <w:rPr>
                <w:rFonts w:ascii="Times New Roman" w:hAnsi="Times New Roman" w:cs="Times New Roman"/>
                <w:lang w:val="uk-UA"/>
              </w:rPr>
              <w:t xml:space="preserve"> –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66615E" w:rsidRPr="005E2266">
              <w:rPr>
                <w:rFonts w:ascii="Times New Roman" w:hAnsi="Times New Roman" w:cs="Times New Roman"/>
                <w:lang w:val="uk-UA"/>
              </w:rPr>
              <w:t xml:space="preserve">Собков Альберт Іванович </w:t>
            </w:r>
          </w:p>
          <w:p w:rsidR="004F298E" w:rsidRDefault="004F298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Тел./факс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66615E" w:rsidRPr="005E2266">
              <w:rPr>
                <w:rFonts w:ascii="Times New Roman" w:hAnsi="Times New Roman" w:cs="Times New Roman"/>
              </w:rPr>
              <w:t>(03851)42296</w:t>
            </w:r>
            <w:r w:rsidR="0066615E" w:rsidRPr="005E2266">
              <w:rPr>
                <w:rFonts w:ascii="Times New Roman" w:hAnsi="Times New Roman" w:cs="Times New Roman"/>
                <w:lang w:val="uk-UA"/>
              </w:rPr>
              <w:t xml:space="preserve">,  </w:t>
            </w:r>
          </w:p>
          <w:p w:rsidR="0066615E" w:rsidRPr="004F298E" w:rsidRDefault="004F298E" w:rsidP="0066615E">
            <w:pPr>
              <w:rPr>
                <w:rFonts w:ascii="Times New Roman" w:hAnsi="Times New Roman" w:cs="Times New Roman"/>
                <w:lang w:val="fr-FR"/>
              </w:rPr>
            </w:pPr>
            <w:r w:rsidRPr="005E2266">
              <w:rPr>
                <w:rFonts w:ascii="Times New Roman" w:hAnsi="Times New Roman" w:cs="Times New Roman"/>
              </w:rPr>
              <w:t>Е</w:t>
            </w:r>
            <w:r w:rsidRPr="00CD7A67">
              <w:rPr>
                <w:rFonts w:ascii="Times New Roman" w:hAnsi="Times New Roman" w:cs="Times New Roman"/>
                <w:lang w:val="fr-FR"/>
              </w:rPr>
              <w:t>-mail</w:t>
            </w:r>
            <w:r w:rsidR="006F0325">
              <w:rPr>
                <w:rFonts w:ascii="Times New Roman" w:hAnsi="Times New Roman" w:cs="Times New Roman"/>
                <w:lang w:val="fr-FR"/>
              </w:rPr>
              <w:t> </w:t>
            </w:r>
            <w:r w:rsidRPr="00CD7A67">
              <w:rPr>
                <w:rFonts w:ascii="Times New Roman" w:hAnsi="Times New Roman" w:cs="Times New Roman"/>
                <w:lang w:val="fr-FR"/>
              </w:rPr>
              <w:t>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hyperlink r:id="rId25" w:history="1">
              <w:r w:rsidR="006F0325" w:rsidRPr="00333CB8">
                <w:rPr>
                  <w:rStyle w:val="a3"/>
                  <w:rFonts w:ascii="Times New Roman" w:hAnsi="Times New Roman" w:cs="Times New Roman"/>
                  <w:lang w:val="fr-FR"/>
                </w:rPr>
                <w:t>satanivgromada@ukr.net</w:t>
              </w:r>
            </w:hyperlink>
          </w:p>
        </w:tc>
      </w:tr>
    </w:tbl>
    <w:p w:rsidR="00896C60" w:rsidRPr="005E2266" w:rsidRDefault="00896C60" w:rsidP="0066615E">
      <w:pPr>
        <w:jc w:val="right"/>
        <w:rPr>
          <w:rFonts w:ascii="Times New Roman" w:hAnsi="Times New Roman" w:cs="Times New Roman"/>
          <w:b/>
          <w:lang w:val="uk-UA"/>
        </w:rPr>
      </w:pPr>
    </w:p>
    <w:p w:rsidR="00D0483F" w:rsidRDefault="00A61FEB" w:rsidP="0066615E">
      <w:pPr>
        <w:jc w:val="right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br w:type="page"/>
      </w:r>
    </w:p>
    <w:p w:rsidR="00896C60" w:rsidRPr="005D4FF1" w:rsidRDefault="00BC50C9" w:rsidP="006F032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22</w:t>
      </w:r>
      <w:r w:rsidR="006F0325" w:rsidRPr="005D4FF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416"/>
      </w:tblGrid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66615E" w:rsidRPr="00724CFC" w:rsidRDefault="00CD7A67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Назва вулиці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Вулиця Гагаріна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Район (в місті), місцевість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с. Кам’янка Городоцький район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17,6722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Для розміщення , будівництва, експлуатації  та обслуговування будівель і споруд об’єктів  енергогенеруючих підприємств, установ і організацій</w:t>
            </w: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r w:rsidRPr="00724CFC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724CFC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98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Власник(и)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Сатанівська селищна рада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Наявність актуального концептуального дизайну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Темно-сірі опідзолені та слабо реградовані  середньосуглинкові грунти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Різниця в рівні землі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7,4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Не використовується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Забрудненість ґрунтових та підґрунтових вод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Рівень підґрунтових вод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Чи були проведені геологічні дослідження ділянки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Підземні перешкоди (Так/Ні)</w:t>
            </w:r>
          </w:p>
        </w:tc>
        <w:tc>
          <w:tcPr>
            <w:tcW w:w="4416" w:type="dxa"/>
          </w:tcPr>
          <w:p w:rsidR="0066615E" w:rsidRPr="00192861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Будинки чи інші конструкції на ділянці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Ділянка прилягає до асфальтованої дороги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416" w:type="dxa"/>
          </w:tcPr>
          <w:p w:rsidR="0066615E" w:rsidRPr="000532D3" w:rsidRDefault="0066615E" w:rsidP="0066615E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>Прилягає до дороги регіонального значення Р 48 (</w:t>
            </w:r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 </w:t>
            </w:r>
            <w:hyperlink r:id="rId26" w:tooltip="Кам'янець-Подільський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Кам'янець-Подільський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27" w:tooltip="Сатанів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Сатанів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28" w:tooltip="Війтівці (смт)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Війтівці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29" w:tooltip="Теофіполь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Теофіполь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30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Білогір'я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>).</w:t>
            </w:r>
          </w:p>
          <w:p w:rsidR="0066615E" w:rsidRPr="000532D3" w:rsidRDefault="0066615E" w:rsidP="0066615E">
            <w:pPr>
              <w:rPr>
                <w:rFonts w:ascii="Times New Roman" w:hAnsi="Times New Roman" w:cs="Times New Roman"/>
              </w:rPr>
            </w:pPr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>Відстань до дороги міжнародного значення М 12 в смт Війтівці (</w:t>
            </w:r>
            <w:hyperlink r:id="rId31" w:tooltip="Стрий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Стрий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32" w:tooltip="Рогатин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Рогатин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33" w:tooltip="Бережани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Бережани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34" w:tooltip="Тернопіль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Тернопіль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35" w:tooltip="Хмельницький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Хмельницький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36" w:tooltip="Вінниця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Вінниця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37" w:tooltip="Кропивницький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Кропивницький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38" w:tooltip="Знам'янка (місто)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Знам'янка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 xml:space="preserve">) – </w:t>
            </w:r>
            <w:smartTag w:uri="urn:schemas-microsoft-com:office:smarttags" w:element="metricconverter">
              <w:smartTagPr>
                <w:attr w:name="ProductID" w:val="35 км"/>
              </w:smartTagPr>
              <w:r w:rsidRPr="000532D3">
                <w:rPr>
                  <w:rFonts w:ascii="Times New Roman" w:hAnsi="Times New Roman" w:cs="Times New Roman"/>
                  <w:color w:val="000000"/>
                  <w:shd w:val="clear" w:color="auto" w:fill="FFFFFF"/>
                  <w:lang w:val="uk-UA"/>
                </w:rPr>
                <w:t>35 км</w:t>
              </w:r>
            </w:smartTag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724CFC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Залізнична колія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До залізниці у смт Закупна, Чемеровецький район, Хмельницька область – </w:t>
            </w:r>
            <w:smartTag w:uri="urn:schemas-microsoft-com:office:smarttags" w:element="metricconverter">
              <w:smartTagPr>
                <w:attr w:name="ProductID" w:val="15 к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15 км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До залізниці у смт Закупна, Чемеровецький район, Хмельницька область – </w:t>
            </w:r>
            <w:smartTag w:uri="urn:schemas-microsoft-com:office:smarttags" w:element="metricconverter">
              <w:smartTagPr>
                <w:attr w:name="ProductID" w:val="15 к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15 км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Залізнична під’їзна колія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Найближчий морський порт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Віддаль від трансформаторної підстанції орієнтовно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300 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724CFC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724CFC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Центральний газопровід знаходиться, орієнтовно, на відстані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20 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724CFC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724CFC">
              <w:rPr>
                <w:rFonts w:ascii="Times New Roman" w:hAnsi="Times New Roman" w:cs="Times New Roman"/>
                <w:b/>
              </w:rPr>
              <w:t>/</w:t>
            </w:r>
            <w:r w:rsidRPr="00724CFC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724CF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724CFC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діаметр труби (мм)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 xml:space="preserve">точка з’єднання (відстань від </w:t>
            </w:r>
            <w:r w:rsidRPr="00724CFC">
              <w:rPr>
                <w:rFonts w:ascii="Times New Roman" w:hAnsi="Times New Roman" w:cs="Times New Roman"/>
                <w:b/>
              </w:rPr>
              <w:lastRenderedPageBreak/>
              <w:t>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lastRenderedPageBreak/>
              <w:t>Водопровід проходить по земельній ділянці.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724CF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724CFC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pStyle w:val="a7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uk-UA"/>
              </w:rPr>
            </w:pPr>
            <w:r w:rsidRPr="005E2266">
              <w:rPr>
                <w:iCs/>
                <w:color w:val="000000"/>
                <w:sz w:val="20"/>
                <w:szCs w:val="20"/>
                <w:lang w:val="uk-UA"/>
              </w:rPr>
              <w:t xml:space="preserve">Для розміщення виробничих потужностей. </w:t>
            </w:r>
          </w:p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державної підтримки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місцевої підтримки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0532D3" w:rsidRPr="00296BAC" w:rsidTr="005D4FF1">
        <w:tc>
          <w:tcPr>
            <w:tcW w:w="2022" w:type="dxa"/>
          </w:tcPr>
          <w:p w:rsidR="000532D3" w:rsidRPr="005E2266" w:rsidRDefault="000532D3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Пропозиція підготовлена</w:t>
            </w:r>
          </w:p>
        </w:tc>
        <w:tc>
          <w:tcPr>
            <w:tcW w:w="8598" w:type="dxa"/>
            <w:gridSpan w:val="2"/>
          </w:tcPr>
          <w:p w:rsidR="000532D3" w:rsidRPr="00192861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відділу земельних відносин 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Сатан</w:t>
            </w:r>
            <w:r>
              <w:rPr>
                <w:rFonts w:ascii="Times New Roman" w:hAnsi="Times New Roman" w:cs="Times New Roman"/>
                <w:lang w:val="uk-UA"/>
              </w:rPr>
              <w:t>і</w:t>
            </w:r>
            <w:r>
              <w:rPr>
                <w:rFonts w:ascii="Times New Roman" w:hAnsi="Times New Roman" w:cs="Times New Roman"/>
              </w:rPr>
              <w:t>всько</w:t>
            </w:r>
            <w:r>
              <w:rPr>
                <w:rFonts w:ascii="Times New Roman" w:hAnsi="Times New Roman" w:cs="Times New Roman"/>
                <w:lang w:val="uk-UA"/>
              </w:rPr>
              <w:t>ї селищної ради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532D3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 xml:space="preserve">Зарічна Тетяна Станіславівна, </w:t>
            </w:r>
          </w:p>
          <w:p w:rsidR="000532D3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Тел./факс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</w:rPr>
              <w:t>(03851)42296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,  </w:t>
            </w:r>
          </w:p>
          <w:p w:rsidR="000532D3" w:rsidRPr="005E2266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</w:rPr>
              <w:t>Е</w:t>
            </w:r>
            <w:r w:rsidRPr="00CD7A67">
              <w:rPr>
                <w:rFonts w:ascii="Times New Roman" w:hAnsi="Times New Roman" w:cs="Times New Roman"/>
                <w:lang w:val="fr-FR"/>
              </w:rPr>
              <w:t xml:space="preserve">-mail: </w:t>
            </w:r>
            <w:r w:rsidRPr="004F298E">
              <w:rPr>
                <w:rFonts w:ascii="Times New Roman" w:hAnsi="Times New Roman" w:cs="Times New Roman"/>
                <w:lang w:val="fr-FR"/>
              </w:rPr>
              <w:t>satanivgromada@ukr.net</w:t>
            </w:r>
            <w:r w:rsidRPr="005E2266">
              <w:rPr>
                <w:rStyle w:val="a3"/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0532D3" w:rsidRPr="005E2266" w:rsidTr="005D4FF1">
        <w:tc>
          <w:tcPr>
            <w:tcW w:w="2022" w:type="dxa"/>
          </w:tcPr>
          <w:p w:rsidR="000532D3" w:rsidRPr="005E2266" w:rsidRDefault="000532D3" w:rsidP="0066615E">
            <w:pPr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98" w:type="dxa"/>
            <w:gridSpan w:val="2"/>
          </w:tcPr>
          <w:p w:rsidR="000532D3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Сатанівський </w:t>
            </w:r>
            <w:r w:rsidRPr="005E2266">
              <w:rPr>
                <w:rFonts w:ascii="Times New Roman" w:hAnsi="Times New Roman" w:cs="Times New Roman"/>
                <w:lang w:val="uk-UA"/>
              </w:rPr>
              <w:t>селищний голова</w:t>
            </w:r>
            <w:r>
              <w:rPr>
                <w:rFonts w:ascii="Times New Roman" w:hAnsi="Times New Roman" w:cs="Times New Roman"/>
                <w:lang w:val="uk-UA"/>
              </w:rPr>
              <w:t xml:space="preserve"> –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Собков Альберт Іванович </w:t>
            </w:r>
          </w:p>
          <w:p w:rsidR="000532D3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Тел./факс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</w:rPr>
              <w:t>(03851)42296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,  </w:t>
            </w:r>
          </w:p>
          <w:p w:rsidR="000532D3" w:rsidRPr="000532D3" w:rsidRDefault="000532D3" w:rsidP="00724CFC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Е</w:t>
            </w:r>
            <w:r w:rsidRPr="000532D3">
              <w:rPr>
                <w:rFonts w:ascii="Times New Roman" w:hAnsi="Times New Roman" w:cs="Times New Roman"/>
              </w:rPr>
              <w:t>-</w:t>
            </w:r>
            <w:r w:rsidRPr="00CD7A67">
              <w:rPr>
                <w:rFonts w:ascii="Times New Roman" w:hAnsi="Times New Roman" w:cs="Times New Roman"/>
                <w:lang w:val="fr-FR"/>
              </w:rPr>
              <w:t>mail</w:t>
            </w:r>
            <w:r w:rsidRPr="000532D3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4F298E">
              <w:rPr>
                <w:rFonts w:ascii="Times New Roman" w:hAnsi="Times New Roman" w:cs="Times New Roman"/>
                <w:lang w:val="fr-FR"/>
              </w:rPr>
              <w:t>satanivgromada</w:t>
            </w:r>
            <w:r w:rsidRPr="000532D3">
              <w:rPr>
                <w:rFonts w:ascii="Times New Roman" w:hAnsi="Times New Roman" w:cs="Times New Roman"/>
              </w:rPr>
              <w:t>@</w:t>
            </w:r>
            <w:r w:rsidRPr="004F298E">
              <w:rPr>
                <w:rFonts w:ascii="Times New Roman" w:hAnsi="Times New Roman" w:cs="Times New Roman"/>
                <w:lang w:val="fr-FR"/>
              </w:rPr>
              <w:t>ukr</w:t>
            </w:r>
            <w:r w:rsidRPr="000532D3">
              <w:rPr>
                <w:rFonts w:ascii="Times New Roman" w:hAnsi="Times New Roman" w:cs="Times New Roman"/>
              </w:rPr>
              <w:t>.</w:t>
            </w:r>
            <w:r w:rsidRPr="004F298E">
              <w:rPr>
                <w:rFonts w:ascii="Times New Roman" w:hAnsi="Times New Roman" w:cs="Times New Roman"/>
                <w:lang w:val="fr-FR"/>
              </w:rPr>
              <w:t>net</w:t>
            </w:r>
          </w:p>
        </w:tc>
      </w:tr>
    </w:tbl>
    <w:p w:rsidR="00896C60" w:rsidRPr="005E2266" w:rsidRDefault="00896C60" w:rsidP="0066615E">
      <w:pPr>
        <w:jc w:val="right"/>
        <w:rPr>
          <w:rFonts w:ascii="Times New Roman" w:hAnsi="Times New Roman" w:cs="Times New Roman"/>
          <w:b/>
          <w:lang w:val="uk-UA"/>
        </w:rPr>
      </w:pPr>
    </w:p>
    <w:p w:rsidR="00D0483F" w:rsidRDefault="00A61FEB" w:rsidP="0066615E">
      <w:pPr>
        <w:jc w:val="right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br w:type="page"/>
      </w:r>
    </w:p>
    <w:p w:rsidR="00D0483F" w:rsidRPr="005D4FF1" w:rsidRDefault="00BC50C9" w:rsidP="006F032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22</w:t>
      </w:r>
      <w:r w:rsidR="006F0325" w:rsidRPr="005D4FF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416"/>
      </w:tblGrid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66615E" w:rsidRPr="00724CFC" w:rsidRDefault="00CD7A67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Назва вулиці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Вулиця Гагаріна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Район (в місті), місцевість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смт Сатанів Городоцький район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1,6291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      </w: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r w:rsidRPr="00724CFC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 w:rsidRPr="00724CFC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95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Власник(и)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держава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Наявність актуального концептуального дизайну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1,6291 чорноземи типові мало гумусні  та чорноземи сильнодеградовані середньосуглинкові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Різниця в рівні землі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4,9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Не використовується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Забрудненість ґрунтових та підґрунтових вод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Рівень підґрунтових вод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Чи були проведені геологічні дослідження ділянки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Підземні перешкоди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Будинки чи інші конструкції на ділянці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так</w:t>
            </w: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Ділянка прилягає до асфальтованої дороги.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416" w:type="dxa"/>
          </w:tcPr>
          <w:p w:rsidR="0066615E" w:rsidRPr="000532D3" w:rsidRDefault="0066615E" w:rsidP="0066615E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>Прилягає до дороги регіонального значення Р 48 (</w:t>
            </w:r>
            <w:hyperlink r:id="rId39" w:tooltip="Кам'янець-Подільський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Кам'янець-Подільський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40" w:tooltip="Сатанів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Сатанів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41" w:tooltip="Війтівці (смт)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Війтівці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 xml:space="preserve">— </w:t>
            </w:r>
            <w:hyperlink r:id="rId42" w:tooltip="Теофіполь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Теофіполь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—</w:t>
            </w:r>
            <w:hyperlink r:id="rId43" w:history="1">
              <w:r w:rsidRPr="000532D3">
                <w:rPr>
                  <w:rStyle w:val="a3"/>
                  <w:rFonts w:ascii="Times New Roman" w:hAnsi="Times New Roman" w:cs="Times New Roman"/>
                  <w:color w:val="000000"/>
                  <w:u w:val="none"/>
                  <w:shd w:val="clear" w:color="auto" w:fill="FFFFFF"/>
                  <w:lang w:val="uk-UA"/>
                </w:rPr>
                <w:t>Білогір'я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>).</w:t>
            </w:r>
          </w:p>
          <w:p w:rsidR="0066615E" w:rsidRPr="000532D3" w:rsidRDefault="0066615E" w:rsidP="0066615E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0532D3">
              <w:rPr>
                <w:rFonts w:ascii="Times New Roman" w:hAnsi="Times New Roman" w:cs="Times New Roman"/>
                <w:color w:val="000000"/>
                <w:lang w:val="uk-UA"/>
              </w:rPr>
              <w:t>Відстань до дороги міжнародного значення М 12 в смт Війтівці (</w:t>
            </w:r>
            <w:hyperlink r:id="rId44" w:tooltip="Стрий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Стрий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45" w:tooltip="Рогатин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Рогатин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46" w:tooltip="Бережани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Бережани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47" w:tooltip="Тернопіль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Тернопіль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48" w:tooltip="Хмельницький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Хмельницький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49" w:tooltip="Вінниця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Вінниця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50" w:tooltip="Кропивницький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Кропивницький</w:t>
              </w:r>
            </w:hyperlink>
            <w:r w:rsidRPr="000532D3">
              <w:rPr>
                <w:rFonts w:ascii="Times New Roman" w:hAnsi="Times New Roman" w:cs="Times New Roman"/>
                <w:bCs/>
                <w:color w:val="000000"/>
                <w:shd w:val="clear" w:color="auto" w:fill="FFFFFF"/>
                <w:lang w:val="uk-UA"/>
              </w:rPr>
              <w:t> — </w:t>
            </w:r>
            <w:hyperlink r:id="rId51" w:tooltip="Знам'янка (місто)" w:history="1">
              <w:r w:rsidRPr="000532D3">
                <w:rPr>
                  <w:rStyle w:val="a3"/>
                  <w:rFonts w:ascii="Times New Roman" w:hAnsi="Times New Roman" w:cs="Times New Roman"/>
                  <w:bCs/>
                  <w:color w:val="000000"/>
                  <w:u w:val="none"/>
                  <w:shd w:val="clear" w:color="auto" w:fill="FFFFFF"/>
                  <w:lang w:val="uk-UA"/>
                </w:rPr>
                <w:t>Знам'янка</w:t>
              </w:r>
            </w:hyperlink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 xml:space="preserve">) – </w:t>
            </w:r>
            <w:smartTag w:uri="urn:schemas-microsoft-com:office:smarttags" w:element="metricconverter">
              <w:smartTagPr>
                <w:attr w:name="ProductID" w:val="33 км"/>
              </w:smartTagPr>
              <w:r w:rsidRPr="000532D3">
                <w:rPr>
                  <w:rFonts w:ascii="Times New Roman" w:hAnsi="Times New Roman" w:cs="Times New Roman"/>
                  <w:color w:val="000000"/>
                  <w:shd w:val="clear" w:color="auto" w:fill="FFFFFF"/>
                  <w:lang w:val="uk-UA"/>
                </w:rPr>
                <w:t>33 км</w:t>
              </w:r>
            </w:smartTag>
            <w:r w:rsidRPr="000532D3">
              <w:rPr>
                <w:rFonts w:ascii="Times New Roman" w:hAnsi="Times New Roman" w:cs="Times New Roman"/>
                <w:color w:val="000000"/>
                <w:shd w:val="clear" w:color="auto" w:fill="FFFFFF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724CFC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Залізнична колія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До залізниці у смт Закупна, Чемеровецький район, Хмельницька область – </w:t>
            </w:r>
            <w:smartTag w:uri="urn:schemas-microsoft-com:office:smarttags" w:element="metricconverter">
              <w:smartTagPr>
                <w:attr w:name="ProductID" w:val="19 к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19 км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Залізнична під’їзна колія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Найближчий морський порт (км)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 w:val="restart"/>
            <w:vAlign w:val="center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Віддаль від трансформаторної підстанції КП «Сатанівське» орієнтовно </w:t>
            </w:r>
            <w:smartTag w:uri="urn:schemas-microsoft-com:office:smarttags" w:element="metricconverter">
              <w:smartTagPr>
                <w:attr w:name="ProductID" w:val="400 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400 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724CFC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724CFC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 xml:space="preserve">Центральний газопровід знаходиться, орієнтовно, на відстані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5E2266">
                <w:rPr>
                  <w:rFonts w:ascii="Times New Roman" w:hAnsi="Times New Roman" w:cs="Times New Roman"/>
                  <w:color w:val="000000"/>
                  <w:lang w:val="uk-UA"/>
                </w:rPr>
                <w:t>20 м</w:t>
              </w:r>
            </w:smartTag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724CFC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724CFC">
              <w:rPr>
                <w:rFonts w:ascii="Times New Roman" w:hAnsi="Times New Roman" w:cs="Times New Roman"/>
                <w:b/>
              </w:rPr>
              <w:t>/</w:t>
            </w:r>
            <w:r w:rsidRPr="00724CFC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724CF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724CFC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діаметр труби (мм)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  <w:color w:val="000000"/>
                <w:lang w:val="uk-UA"/>
              </w:rPr>
              <w:t>Водопровід проходить по земельній ділянці.</w:t>
            </w: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724CF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724CFC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  <w:vMerge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66615E" w:rsidRPr="00724CFC" w:rsidRDefault="0066615E" w:rsidP="0066615E">
            <w:pPr>
              <w:rPr>
                <w:rFonts w:ascii="Times New Roman" w:hAnsi="Times New Roman" w:cs="Times New Roman"/>
                <w:b/>
              </w:rPr>
            </w:pPr>
            <w:r w:rsidRPr="00724CFC">
              <w:rPr>
                <w:rFonts w:ascii="Times New Roman" w:hAnsi="Times New Roman" w:cs="Times New Roman"/>
                <w:b/>
              </w:rPr>
              <w:t>Орієнтовна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416" w:type="dxa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pStyle w:val="a7"/>
              <w:spacing w:before="0" w:beforeAutospacing="0" w:after="0" w:afterAutospacing="0"/>
              <w:rPr>
                <w:iCs/>
                <w:color w:val="000000"/>
                <w:sz w:val="20"/>
                <w:szCs w:val="20"/>
                <w:lang w:val="uk-UA"/>
              </w:rPr>
            </w:pPr>
            <w:r w:rsidRPr="005E2266">
              <w:rPr>
                <w:iCs/>
                <w:color w:val="000000"/>
                <w:sz w:val="20"/>
                <w:szCs w:val="20"/>
                <w:lang w:val="uk-UA"/>
              </w:rPr>
              <w:t xml:space="preserve">Для розміщення виробничих потужностей. </w:t>
            </w:r>
          </w:p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державної підтримки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Можливості місцевої підтримки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66615E" w:rsidRPr="005E2266" w:rsidTr="005D4FF1">
        <w:tc>
          <w:tcPr>
            <w:tcW w:w="2022" w:type="dxa"/>
          </w:tcPr>
          <w:p w:rsidR="0066615E" w:rsidRPr="005E2266" w:rsidRDefault="0066615E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98" w:type="dxa"/>
            <w:gridSpan w:val="2"/>
          </w:tcPr>
          <w:p w:rsidR="0066615E" w:rsidRPr="005E2266" w:rsidRDefault="0066615E" w:rsidP="0066615E">
            <w:pPr>
              <w:rPr>
                <w:rFonts w:ascii="Times New Roman" w:hAnsi="Times New Roman" w:cs="Times New Roman"/>
              </w:rPr>
            </w:pPr>
          </w:p>
        </w:tc>
      </w:tr>
      <w:tr w:rsidR="000532D3" w:rsidRPr="00296BAC" w:rsidTr="005D4FF1">
        <w:tc>
          <w:tcPr>
            <w:tcW w:w="2022" w:type="dxa"/>
          </w:tcPr>
          <w:p w:rsidR="000532D3" w:rsidRPr="005E2266" w:rsidRDefault="000532D3" w:rsidP="006661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Пропозиція підготовлена</w:t>
            </w:r>
          </w:p>
        </w:tc>
        <w:tc>
          <w:tcPr>
            <w:tcW w:w="8598" w:type="dxa"/>
            <w:gridSpan w:val="2"/>
          </w:tcPr>
          <w:p w:rsidR="000532D3" w:rsidRPr="00192861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відділу земельних відносин 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Сатан</w:t>
            </w:r>
            <w:r>
              <w:rPr>
                <w:rFonts w:ascii="Times New Roman" w:hAnsi="Times New Roman" w:cs="Times New Roman"/>
                <w:lang w:val="uk-UA"/>
              </w:rPr>
              <w:t>і</w:t>
            </w:r>
            <w:r>
              <w:rPr>
                <w:rFonts w:ascii="Times New Roman" w:hAnsi="Times New Roman" w:cs="Times New Roman"/>
              </w:rPr>
              <w:t>всько</w:t>
            </w:r>
            <w:r>
              <w:rPr>
                <w:rFonts w:ascii="Times New Roman" w:hAnsi="Times New Roman" w:cs="Times New Roman"/>
                <w:lang w:val="uk-UA"/>
              </w:rPr>
              <w:t>ї селищної ради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532D3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 xml:space="preserve">Зарічна Тетяна Станіславівна, </w:t>
            </w:r>
          </w:p>
          <w:p w:rsidR="000532D3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Тел./факс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</w:rPr>
              <w:t>(03851)42296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,  </w:t>
            </w:r>
          </w:p>
          <w:p w:rsidR="000532D3" w:rsidRPr="005E2266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</w:rPr>
              <w:t>Е</w:t>
            </w:r>
            <w:r w:rsidRPr="00CD7A67">
              <w:rPr>
                <w:rFonts w:ascii="Times New Roman" w:hAnsi="Times New Roman" w:cs="Times New Roman"/>
                <w:lang w:val="fr-FR"/>
              </w:rPr>
              <w:t xml:space="preserve">-mail: </w:t>
            </w:r>
            <w:r w:rsidRPr="004F298E">
              <w:rPr>
                <w:rFonts w:ascii="Times New Roman" w:hAnsi="Times New Roman" w:cs="Times New Roman"/>
                <w:lang w:val="fr-FR"/>
              </w:rPr>
              <w:t>satanivgromada@ukr.net</w:t>
            </w:r>
            <w:r w:rsidRPr="005E2266">
              <w:rPr>
                <w:rStyle w:val="a3"/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0532D3" w:rsidRPr="005E2266" w:rsidTr="005D4FF1">
        <w:tc>
          <w:tcPr>
            <w:tcW w:w="2022" w:type="dxa"/>
          </w:tcPr>
          <w:p w:rsidR="000532D3" w:rsidRPr="005E2266" w:rsidRDefault="000532D3" w:rsidP="0066615E">
            <w:pPr>
              <w:rPr>
                <w:rFonts w:ascii="Times New Roman" w:hAnsi="Times New Roman" w:cs="Times New Roman"/>
                <w:b/>
              </w:rPr>
            </w:pPr>
            <w:r w:rsidRPr="005E2266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98" w:type="dxa"/>
            <w:gridSpan w:val="2"/>
          </w:tcPr>
          <w:p w:rsidR="000532D3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Сатанівський </w:t>
            </w:r>
            <w:r w:rsidRPr="005E2266">
              <w:rPr>
                <w:rFonts w:ascii="Times New Roman" w:hAnsi="Times New Roman" w:cs="Times New Roman"/>
                <w:lang w:val="uk-UA"/>
              </w:rPr>
              <w:t>селищний голова</w:t>
            </w:r>
            <w:r>
              <w:rPr>
                <w:rFonts w:ascii="Times New Roman" w:hAnsi="Times New Roman" w:cs="Times New Roman"/>
                <w:lang w:val="uk-UA"/>
              </w:rPr>
              <w:t xml:space="preserve"> – 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Собков Альберт Іванович </w:t>
            </w:r>
          </w:p>
          <w:p w:rsidR="000532D3" w:rsidRDefault="000532D3" w:rsidP="00724CFC">
            <w:pPr>
              <w:rPr>
                <w:rFonts w:ascii="Times New Roman" w:hAnsi="Times New Roman" w:cs="Times New Roman"/>
                <w:lang w:val="uk-UA"/>
              </w:rPr>
            </w:pPr>
            <w:r w:rsidRPr="005E2266">
              <w:rPr>
                <w:rFonts w:ascii="Times New Roman" w:hAnsi="Times New Roman" w:cs="Times New Roman"/>
                <w:lang w:val="uk-UA"/>
              </w:rPr>
              <w:t>Тел./факс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5E2266">
              <w:rPr>
                <w:rFonts w:ascii="Times New Roman" w:hAnsi="Times New Roman" w:cs="Times New Roman"/>
              </w:rPr>
              <w:t>(03851)42296</w:t>
            </w:r>
            <w:r w:rsidRPr="005E2266">
              <w:rPr>
                <w:rFonts w:ascii="Times New Roman" w:hAnsi="Times New Roman" w:cs="Times New Roman"/>
                <w:lang w:val="uk-UA"/>
              </w:rPr>
              <w:t xml:space="preserve">,  </w:t>
            </w:r>
          </w:p>
          <w:p w:rsidR="000532D3" w:rsidRPr="000532D3" w:rsidRDefault="000532D3" w:rsidP="00724CFC">
            <w:pPr>
              <w:rPr>
                <w:rFonts w:ascii="Times New Roman" w:hAnsi="Times New Roman" w:cs="Times New Roman"/>
              </w:rPr>
            </w:pPr>
            <w:r w:rsidRPr="005E2266">
              <w:rPr>
                <w:rFonts w:ascii="Times New Roman" w:hAnsi="Times New Roman" w:cs="Times New Roman"/>
              </w:rPr>
              <w:t>Е</w:t>
            </w:r>
            <w:r w:rsidRPr="000532D3">
              <w:rPr>
                <w:rFonts w:ascii="Times New Roman" w:hAnsi="Times New Roman" w:cs="Times New Roman"/>
              </w:rPr>
              <w:t>-</w:t>
            </w:r>
            <w:r w:rsidRPr="00CD7A67">
              <w:rPr>
                <w:rFonts w:ascii="Times New Roman" w:hAnsi="Times New Roman" w:cs="Times New Roman"/>
                <w:lang w:val="fr-FR"/>
              </w:rPr>
              <w:t>mail</w:t>
            </w:r>
            <w:r w:rsidRPr="000532D3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4F298E">
              <w:rPr>
                <w:rFonts w:ascii="Times New Roman" w:hAnsi="Times New Roman" w:cs="Times New Roman"/>
                <w:lang w:val="fr-FR"/>
              </w:rPr>
              <w:t>satanivgromada</w:t>
            </w:r>
            <w:r w:rsidRPr="000532D3">
              <w:rPr>
                <w:rFonts w:ascii="Times New Roman" w:hAnsi="Times New Roman" w:cs="Times New Roman"/>
              </w:rPr>
              <w:t>@</w:t>
            </w:r>
            <w:r w:rsidRPr="004F298E">
              <w:rPr>
                <w:rFonts w:ascii="Times New Roman" w:hAnsi="Times New Roman" w:cs="Times New Roman"/>
                <w:lang w:val="fr-FR"/>
              </w:rPr>
              <w:t>ukr</w:t>
            </w:r>
            <w:r w:rsidRPr="000532D3">
              <w:rPr>
                <w:rFonts w:ascii="Times New Roman" w:hAnsi="Times New Roman" w:cs="Times New Roman"/>
              </w:rPr>
              <w:t>.</w:t>
            </w:r>
            <w:r w:rsidRPr="004F298E">
              <w:rPr>
                <w:rFonts w:ascii="Times New Roman" w:hAnsi="Times New Roman" w:cs="Times New Roman"/>
                <w:lang w:val="fr-FR"/>
              </w:rPr>
              <w:t>net</w:t>
            </w:r>
          </w:p>
        </w:tc>
      </w:tr>
    </w:tbl>
    <w:p w:rsidR="00A61FEB" w:rsidRDefault="00A61FEB" w:rsidP="0066615E">
      <w:pPr>
        <w:jc w:val="right"/>
        <w:rPr>
          <w:rFonts w:ascii="Times New Roman" w:hAnsi="Times New Roman" w:cs="Times New Roman"/>
          <w:lang w:val="uk-UA"/>
        </w:rPr>
      </w:pPr>
    </w:p>
    <w:p w:rsidR="003D7686" w:rsidRPr="005E2266" w:rsidRDefault="003D7686" w:rsidP="00A61FEB">
      <w:pPr>
        <w:jc w:val="right"/>
        <w:rPr>
          <w:rFonts w:ascii="Times New Roman" w:hAnsi="Times New Roman" w:cs="Times New Roman"/>
          <w:b/>
          <w:lang w:val="uk-UA"/>
        </w:rPr>
      </w:pPr>
    </w:p>
    <w:p w:rsidR="003D7686" w:rsidRPr="005E2266" w:rsidRDefault="003D7686">
      <w:pPr>
        <w:rPr>
          <w:rFonts w:ascii="Times New Roman" w:hAnsi="Times New Roman" w:cs="Times New Roman"/>
          <w:lang w:val="uk-UA"/>
        </w:rPr>
      </w:pPr>
    </w:p>
    <w:sectPr w:rsidR="003D7686" w:rsidRPr="005E2266" w:rsidSect="005554DC">
      <w:headerReference w:type="even" r:id="rId52"/>
      <w:headerReference w:type="default" r:id="rId53"/>
      <w:pgSz w:w="11906" w:h="16838"/>
      <w:pgMar w:top="540" w:right="850" w:bottom="71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ABB" w:rsidRDefault="00DA5ABB">
      <w:r>
        <w:separator/>
      </w:r>
    </w:p>
  </w:endnote>
  <w:endnote w:type="continuationSeparator" w:id="1">
    <w:p w:rsidR="00DA5ABB" w:rsidRDefault="00DA5A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ABB" w:rsidRDefault="00DA5ABB">
      <w:r>
        <w:separator/>
      </w:r>
    </w:p>
  </w:footnote>
  <w:footnote w:type="continuationSeparator" w:id="1">
    <w:p w:rsidR="00DA5ABB" w:rsidRDefault="00DA5A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4F9" w:rsidRDefault="00D71B6C" w:rsidP="00F76CCE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A04F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A04F9" w:rsidRDefault="00FA04F9" w:rsidP="000948E1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4F9" w:rsidRPr="000948E1" w:rsidRDefault="00D71B6C" w:rsidP="007E432A">
    <w:pPr>
      <w:pStyle w:val="a9"/>
      <w:framePr w:h="491" w:hRule="exact" w:wrap="around" w:vAnchor="text" w:hAnchor="margin" w:xAlign="right" w:y="1"/>
      <w:rPr>
        <w:rStyle w:val="aa"/>
        <w:rFonts w:ascii="Times New Roman" w:hAnsi="Times New Roman" w:cs="Times New Roman"/>
        <w:b/>
      </w:rPr>
    </w:pPr>
    <w:r w:rsidRPr="000948E1">
      <w:rPr>
        <w:rStyle w:val="aa"/>
        <w:rFonts w:ascii="Times New Roman" w:hAnsi="Times New Roman" w:cs="Times New Roman"/>
        <w:b/>
      </w:rPr>
      <w:fldChar w:fldCharType="begin"/>
    </w:r>
    <w:r w:rsidR="00FA04F9" w:rsidRPr="000948E1">
      <w:rPr>
        <w:rStyle w:val="aa"/>
        <w:rFonts w:ascii="Times New Roman" w:hAnsi="Times New Roman" w:cs="Times New Roman"/>
        <w:b/>
      </w:rPr>
      <w:instrText xml:space="preserve">PAGE  </w:instrText>
    </w:r>
    <w:r w:rsidRPr="000948E1">
      <w:rPr>
        <w:rStyle w:val="aa"/>
        <w:rFonts w:ascii="Times New Roman" w:hAnsi="Times New Roman" w:cs="Times New Roman"/>
        <w:b/>
      </w:rPr>
      <w:fldChar w:fldCharType="separate"/>
    </w:r>
    <w:r w:rsidR="00B84E87">
      <w:rPr>
        <w:rStyle w:val="aa"/>
        <w:rFonts w:ascii="Times New Roman" w:hAnsi="Times New Roman" w:cs="Times New Roman"/>
        <w:b/>
        <w:noProof/>
      </w:rPr>
      <w:t>14</w:t>
    </w:r>
    <w:r w:rsidRPr="000948E1">
      <w:rPr>
        <w:rStyle w:val="aa"/>
        <w:rFonts w:ascii="Times New Roman" w:hAnsi="Times New Roman" w:cs="Times New Roman"/>
        <w:b/>
      </w:rPr>
      <w:fldChar w:fldCharType="end"/>
    </w:r>
  </w:p>
  <w:p w:rsidR="00FA04F9" w:rsidRPr="000948E1" w:rsidRDefault="00FA04F9" w:rsidP="000948E1">
    <w:pPr>
      <w:pStyle w:val="a9"/>
      <w:ind w:right="360"/>
      <w:jc w:val="right"/>
      <w:rPr>
        <w:rFonts w:ascii="Times New Roman" w:hAnsi="Times New Roman" w:cs="Times New Roman"/>
        <w:b/>
        <w:i/>
        <w:lang w:val="en-US"/>
      </w:rPr>
    </w:pPr>
    <w:smartTag w:uri="urn:schemas-microsoft-com:office:smarttags" w:element="City">
      <w:smartTag w:uri="urn:schemas-microsoft-com:office:smarttags" w:element="place">
        <w:r w:rsidRPr="000948E1">
          <w:rPr>
            <w:rFonts w:ascii="Times New Roman" w:hAnsi="Times New Roman" w:cs="Times New Roman"/>
            <w:b/>
            <w:i/>
            <w:lang w:val="en-US"/>
          </w:rPr>
          <w:t>Greenfield</w:t>
        </w:r>
      </w:smartTag>
    </w:smartTag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7A80"/>
    <w:multiLevelType w:val="hybridMultilevel"/>
    <w:tmpl w:val="8E12D55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3CB4"/>
    <w:multiLevelType w:val="hybridMultilevel"/>
    <w:tmpl w:val="0DB2BFD2"/>
    <w:lvl w:ilvl="0" w:tplc="DE0E52E6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FDA0C93"/>
    <w:multiLevelType w:val="hybridMultilevel"/>
    <w:tmpl w:val="D3A871B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FF5F18"/>
    <w:multiLevelType w:val="hybridMultilevel"/>
    <w:tmpl w:val="827E8E1A"/>
    <w:lvl w:ilvl="0" w:tplc="712E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BD31F6"/>
    <w:multiLevelType w:val="hybridMultilevel"/>
    <w:tmpl w:val="3BEE82EC"/>
    <w:lvl w:ilvl="0" w:tplc="6882B90A">
      <w:start w:val="36"/>
      <w:numFmt w:val="decimal"/>
      <w:lvlText w:val="%1"/>
      <w:lvlJc w:val="left"/>
      <w:pPr>
        <w:ind w:left="67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5">
    <w:nsid w:val="4C690A8C"/>
    <w:multiLevelType w:val="hybridMultilevel"/>
    <w:tmpl w:val="9236A5F0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24292E"/>
    <w:multiLevelType w:val="hybridMultilevel"/>
    <w:tmpl w:val="68B69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C121A6A"/>
    <w:multiLevelType w:val="hybridMultilevel"/>
    <w:tmpl w:val="C9648A8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hideSpellingErrors/>
  <w:hideGrammaticalErrors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844"/>
    <w:rsid w:val="00022608"/>
    <w:rsid w:val="00022D39"/>
    <w:rsid w:val="000310B6"/>
    <w:rsid w:val="000532D3"/>
    <w:rsid w:val="000706D9"/>
    <w:rsid w:val="000763BA"/>
    <w:rsid w:val="000948E1"/>
    <w:rsid w:val="000A6E21"/>
    <w:rsid w:val="000C14BA"/>
    <w:rsid w:val="001031CF"/>
    <w:rsid w:val="00143CB5"/>
    <w:rsid w:val="001615C9"/>
    <w:rsid w:val="001629E1"/>
    <w:rsid w:val="0017081F"/>
    <w:rsid w:val="00192861"/>
    <w:rsid w:val="00193FA4"/>
    <w:rsid w:val="001A60F8"/>
    <w:rsid w:val="001B2C48"/>
    <w:rsid w:val="001E3D1B"/>
    <w:rsid w:val="00201693"/>
    <w:rsid w:val="002023B3"/>
    <w:rsid w:val="00207198"/>
    <w:rsid w:val="0022025D"/>
    <w:rsid w:val="002719F3"/>
    <w:rsid w:val="002969FD"/>
    <w:rsid w:val="00296BAC"/>
    <w:rsid w:val="002A190B"/>
    <w:rsid w:val="002B295C"/>
    <w:rsid w:val="002D661D"/>
    <w:rsid w:val="002F04B6"/>
    <w:rsid w:val="003333AE"/>
    <w:rsid w:val="00375C4D"/>
    <w:rsid w:val="003A21CB"/>
    <w:rsid w:val="003D7686"/>
    <w:rsid w:val="00401080"/>
    <w:rsid w:val="004046D0"/>
    <w:rsid w:val="00411435"/>
    <w:rsid w:val="00457558"/>
    <w:rsid w:val="00473E40"/>
    <w:rsid w:val="00486CAA"/>
    <w:rsid w:val="00493146"/>
    <w:rsid w:val="004D40AD"/>
    <w:rsid w:val="004F298E"/>
    <w:rsid w:val="00506589"/>
    <w:rsid w:val="00512C8C"/>
    <w:rsid w:val="005554DC"/>
    <w:rsid w:val="00575D21"/>
    <w:rsid w:val="00596538"/>
    <w:rsid w:val="005D124B"/>
    <w:rsid w:val="005D1721"/>
    <w:rsid w:val="005D4FF1"/>
    <w:rsid w:val="005E1B82"/>
    <w:rsid w:val="005E2266"/>
    <w:rsid w:val="00624578"/>
    <w:rsid w:val="006462E9"/>
    <w:rsid w:val="00654342"/>
    <w:rsid w:val="00665D20"/>
    <w:rsid w:val="0066615E"/>
    <w:rsid w:val="006818F5"/>
    <w:rsid w:val="006B232F"/>
    <w:rsid w:val="006B33D9"/>
    <w:rsid w:val="006E7205"/>
    <w:rsid w:val="006F0325"/>
    <w:rsid w:val="00712979"/>
    <w:rsid w:val="00713A70"/>
    <w:rsid w:val="0071536A"/>
    <w:rsid w:val="00724CFC"/>
    <w:rsid w:val="0073432B"/>
    <w:rsid w:val="00757F1B"/>
    <w:rsid w:val="00765941"/>
    <w:rsid w:val="00777AB5"/>
    <w:rsid w:val="007E432A"/>
    <w:rsid w:val="00812F41"/>
    <w:rsid w:val="00876DEB"/>
    <w:rsid w:val="00892212"/>
    <w:rsid w:val="00896C60"/>
    <w:rsid w:val="008A0D17"/>
    <w:rsid w:val="008C41A2"/>
    <w:rsid w:val="008D7D89"/>
    <w:rsid w:val="008E6B65"/>
    <w:rsid w:val="00934785"/>
    <w:rsid w:val="00946E09"/>
    <w:rsid w:val="00947E27"/>
    <w:rsid w:val="00963081"/>
    <w:rsid w:val="0096525D"/>
    <w:rsid w:val="009A293D"/>
    <w:rsid w:val="009B72D7"/>
    <w:rsid w:val="009D1D93"/>
    <w:rsid w:val="009D6D50"/>
    <w:rsid w:val="009D7E2F"/>
    <w:rsid w:val="00A1123B"/>
    <w:rsid w:val="00A35D9C"/>
    <w:rsid w:val="00A61FEB"/>
    <w:rsid w:val="00A956FD"/>
    <w:rsid w:val="00A964C1"/>
    <w:rsid w:val="00A97F5A"/>
    <w:rsid w:val="00AD23CA"/>
    <w:rsid w:val="00AD36CC"/>
    <w:rsid w:val="00AF4593"/>
    <w:rsid w:val="00AF7F06"/>
    <w:rsid w:val="00B0428C"/>
    <w:rsid w:val="00B102F7"/>
    <w:rsid w:val="00B25DA1"/>
    <w:rsid w:val="00B30DAD"/>
    <w:rsid w:val="00B351C6"/>
    <w:rsid w:val="00B3718F"/>
    <w:rsid w:val="00B429F8"/>
    <w:rsid w:val="00B6243E"/>
    <w:rsid w:val="00B63501"/>
    <w:rsid w:val="00B63616"/>
    <w:rsid w:val="00B84E87"/>
    <w:rsid w:val="00BA6844"/>
    <w:rsid w:val="00BC50C9"/>
    <w:rsid w:val="00C20328"/>
    <w:rsid w:val="00C41D6E"/>
    <w:rsid w:val="00C5241F"/>
    <w:rsid w:val="00C62482"/>
    <w:rsid w:val="00C76382"/>
    <w:rsid w:val="00C84B8C"/>
    <w:rsid w:val="00CA4FED"/>
    <w:rsid w:val="00CD2076"/>
    <w:rsid w:val="00CD7A67"/>
    <w:rsid w:val="00CE3066"/>
    <w:rsid w:val="00CE7829"/>
    <w:rsid w:val="00D0483F"/>
    <w:rsid w:val="00D32F5D"/>
    <w:rsid w:val="00D71B6C"/>
    <w:rsid w:val="00D71C54"/>
    <w:rsid w:val="00D746D9"/>
    <w:rsid w:val="00DA5ABB"/>
    <w:rsid w:val="00DD08B7"/>
    <w:rsid w:val="00E63106"/>
    <w:rsid w:val="00E730AF"/>
    <w:rsid w:val="00EA248F"/>
    <w:rsid w:val="00EC519F"/>
    <w:rsid w:val="00ED54FB"/>
    <w:rsid w:val="00F029C0"/>
    <w:rsid w:val="00F172A0"/>
    <w:rsid w:val="00F4385D"/>
    <w:rsid w:val="00F76CCE"/>
    <w:rsid w:val="00F93E88"/>
    <w:rsid w:val="00FA04F9"/>
    <w:rsid w:val="00FA1B09"/>
    <w:rsid w:val="00FB7FE1"/>
    <w:rsid w:val="00FD77D0"/>
    <w:rsid w:val="00FE1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6844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7">
    <w:name w:val="heading 7"/>
    <w:basedOn w:val="a"/>
    <w:link w:val="70"/>
    <w:qFormat/>
    <w:rsid w:val="00C62482"/>
    <w:pPr>
      <w:adjustRightInd/>
      <w:ind w:left="712"/>
      <w:outlineLvl w:val="6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semiHidden/>
    <w:locked/>
    <w:rsid w:val="00C62482"/>
    <w:rPr>
      <w:b/>
      <w:bCs/>
      <w:sz w:val="28"/>
      <w:szCs w:val="28"/>
      <w:lang w:val="ru-RU" w:eastAsia="ru-RU" w:bidi="ar-SA"/>
    </w:rPr>
  </w:style>
  <w:style w:type="character" w:styleId="a3">
    <w:name w:val="Hyperlink"/>
    <w:rsid w:val="006462E9"/>
    <w:rPr>
      <w:color w:val="0000FF"/>
      <w:u w:val="single"/>
    </w:rPr>
  </w:style>
  <w:style w:type="paragraph" w:styleId="a4">
    <w:name w:val="Body Text"/>
    <w:basedOn w:val="a"/>
    <w:rsid w:val="006462E9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paragraph" w:styleId="HTML">
    <w:name w:val="HTML Preformatted"/>
    <w:basedOn w:val="a"/>
    <w:rsid w:val="006462E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paragraph" w:styleId="a5">
    <w:name w:val="Body Text Indent"/>
    <w:basedOn w:val="a"/>
    <w:rsid w:val="006462E9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1">
    <w:name w:val="Абзац списка1"/>
    <w:basedOn w:val="a"/>
    <w:rsid w:val="006462E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uk-UA" w:eastAsia="en-US"/>
    </w:rPr>
  </w:style>
  <w:style w:type="paragraph" w:customStyle="1" w:styleId="a6">
    <w:name w:val="Знак Знак"/>
    <w:basedOn w:val="a"/>
    <w:rsid w:val="00946E09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7">
    <w:name w:val="Normal (Web)"/>
    <w:basedOn w:val="a"/>
    <w:rsid w:val="0066615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777AB5"/>
    <w:rPr>
      <w:b/>
      <w:bCs/>
    </w:rPr>
  </w:style>
  <w:style w:type="paragraph" w:customStyle="1" w:styleId="Default">
    <w:name w:val="Default"/>
    <w:rsid w:val="00C62482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customStyle="1" w:styleId="latitude">
    <w:name w:val="latitude"/>
    <w:basedOn w:val="a0"/>
    <w:rsid w:val="00AD23CA"/>
  </w:style>
  <w:style w:type="character" w:customStyle="1" w:styleId="longitude">
    <w:name w:val="longitude"/>
    <w:basedOn w:val="a0"/>
    <w:rsid w:val="00AD23CA"/>
  </w:style>
  <w:style w:type="paragraph" w:customStyle="1" w:styleId="cssclassmapcitydatalagend">
    <w:name w:val="css_class_map_city_data_lagend"/>
    <w:basedOn w:val="a"/>
    <w:rsid w:val="001031C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ssclassmapcitydataval">
    <w:name w:val="css_class_map_city_data_val"/>
    <w:basedOn w:val="a"/>
    <w:rsid w:val="001031C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styleId="a9">
    <w:name w:val="header"/>
    <w:basedOn w:val="a"/>
    <w:rsid w:val="000948E1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948E1"/>
  </w:style>
  <w:style w:type="paragraph" w:styleId="ab">
    <w:name w:val="footer"/>
    <w:basedOn w:val="a"/>
    <w:rsid w:val="000948E1"/>
    <w:pPr>
      <w:tabs>
        <w:tab w:val="center" w:pos="4677"/>
        <w:tab w:val="right" w:pos="9355"/>
      </w:tabs>
    </w:pPr>
  </w:style>
  <w:style w:type="paragraph" w:styleId="ac">
    <w:name w:val="Balloon Text"/>
    <w:basedOn w:val="a"/>
    <w:link w:val="ad"/>
    <w:rsid w:val="00296BA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96BA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A1%D0%B0%D1%82%D0%B0%D0%BD%D1%96%D0%B2" TargetMode="External"/><Relationship Id="rId18" Type="http://schemas.openxmlformats.org/officeDocument/2006/relationships/hyperlink" Target="https://uk.wikipedia.org/wiki/%D0%A0%D0%BE%D0%B3%D0%B0%D1%82%D0%B8%D0%BD" TargetMode="External"/><Relationship Id="rId26" Type="http://schemas.openxmlformats.org/officeDocument/2006/relationships/hyperlink" Target="https://uk.wikipedia.org/wiki/%D0%9A%D0%B0%D0%BC%27%D1%8F%D0%BD%D0%B5%D1%86%D1%8C-%D0%9F%D0%BE%D0%B4%D1%96%D0%BB%D1%8C%D1%81%D1%8C%D0%BA%D0%B8%D0%B9" TargetMode="External"/><Relationship Id="rId39" Type="http://schemas.openxmlformats.org/officeDocument/2006/relationships/hyperlink" Target="https://uk.wikipedia.org/wiki/%D0%9A%D0%B0%D0%BC%27%D1%8F%D0%BD%D0%B5%D1%86%D1%8C-%D0%9F%D0%BE%D0%B4%D1%96%D0%BB%D1%8C%D1%81%D1%8C%D0%BA%D0%B8%D0%B9" TargetMode="External"/><Relationship Id="rId21" Type="http://schemas.openxmlformats.org/officeDocument/2006/relationships/hyperlink" Target="https://uk.wikipedia.org/wiki/%D0%A5%D0%BC%D0%B5%D0%BB%D1%8C%D0%BD%D0%B8%D1%86%D1%8C%D0%BA%D0%B8%D0%B9" TargetMode="External"/><Relationship Id="rId34" Type="http://schemas.openxmlformats.org/officeDocument/2006/relationships/hyperlink" Target="https://uk.wikipedia.org/wiki/%D0%A2%D0%B5%D1%80%D0%BD%D0%BE%D0%BF%D1%96%D0%BB%D1%8C" TargetMode="External"/><Relationship Id="rId42" Type="http://schemas.openxmlformats.org/officeDocument/2006/relationships/hyperlink" Target="https://uk.wikipedia.org/wiki/%D0%A2%D0%B5%D0%BE%D1%84%D1%96%D0%BF%D0%BE%D0%BB%D1%8C" TargetMode="External"/><Relationship Id="rId47" Type="http://schemas.openxmlformats.org/officeDocument/2006/relationships/hyperlink" Target="https://uk.wikipedia.org/wiki/%D0%A2%D0%B5%D1%80%D0%BD%D0%BE%D0%BF%D1%96%D0%BB%D1%8C" TargetMode="External"/><Relationship Id="rId50" Type="http://schemas.openxmlformats.org/officeDocument/2006/relationships/hyperlink" Target="https://uk.wikipedia.org/wiki/%D0%9A%D1%80%D0%BE%D0%BF%D0%B8%D0%B2%D0%BD%D0%B8%D1%86%D1%8C%D0%BA%D0%B8%D0%B9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uk.wikipedia.org/wiki/%D0%9A%D0%B0%D0%BC%27%D1%8F%D0%BD%D0%B5%D1%86%D1%8C-%D0%9F%D0%BE%D0%B4%D1%96%D0%BB%D1%8C%D1%81%D1%8C%D0%BA%D0%B8%D0%B9" TargetMode="External"/><Relationship Id="rId17" Type="http://schemas.openxmlformats.org/officeDocument/2006/relationships/hyperlink" Target="https://uk.wikipedia.org/wiki/%D0%A1%D1%82%D1%80%D0%B8%D0%B9" TargetMode="External"/><Relationship Id="rId25" Type="http://schemas.openxmlformats.org/officeDocument/2006/relationships/hyperlink" Target="mailto:satanivgromada@ukr.net" TargetMode="External"/><Relationship Id="rId33" Type="http://schemas.openxmlformats.org/officeDocument/2006/relationships/hyperlink" Target="https://uk.wikipedia.org/wiki/%D0%91%D0%B5%D1%80%D0%B5%D0%B6%D0%B0%D0%BD%D0%B8" TargetMode="External"/><Relationship Id="rId38" Type="http://schemas.openxmlformats.org/officeDocument/2006/relationships/hyperlink" Target="https://uk.wikipedia.org/wiki/%D0%97%D0%BD%D0%B0%D0%BC%27%D1%8F%D0%BD%D0%BA%D0%B0_(%D0%BC%D1%96%D1%81%D1%82%D0%BE)" TargetMode="External"/><Relationship Id="rId46" Type="http://schemas.openxmlformats.org/officeDocument/2006/relationships/hyperlink" Target="https://uk.wikipedia.org/wiki/%D0%91%D0%B5%D1%80%D0%B5%D0%B6%D0%B0%D0%BD%D0%B8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1%D1%96%D0%BB%D0%BE%D0%B3%D1%96%D1%80%27%D1%8F" TargetMode="External"/><Relationship Id="rId20" Type="http://schemas.openxmlformats.org/officeDocument/2006/relationships/hyperlink" Target="https://uk.wikipedia.org/wiki/%D0%A2%D0%B5%D1%80%D0%BD%D0%BE%D0%BF%D1%96%D0%BB%D1%8C" TargetMode="External"/><Relationship Id="rId29" Type="http://schemas.openxmlformats.org/officeDocument/2006/relationships/hyperlink" Target="https://uk.wikipedia.org/wiki/%D0%A2%D0%B5%D0%BE%D1%84%D1%96%D0%BF%D0%BE%D0%BB%D1%8C" TargetMode="External"/><Relationship Id="rId41" Type="http://schemas.openxmlformats.org/officeDocument/2006/relationships/hyperlink" Target="https://uk.wikipedia.org/wiki/%D0%92%D1%96%D0%B9%D1%82%D1%96%D0%B2%D1%86%D1%96_(%D1%81%D0%BC%D1%82)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.v.p.100@ukr.net" TargetMode="External"/><Relationship Id="rId24" Type="http://schemas.openxmlformats.org/officeDocument/2006/relationships/hyperlink" Target="https://uk.wikipedia.org/wiki/%D0%97%D0%BD%D0%B0%D0%BC%27%D1%8F%D0%BD%D0%BA%D0%B0_(%D0%BC%D1%96%D1%81%D1%82%D0%BE)" TargetMode="External"/><Relationship Id="rId32" Type="http://schemas.openxmlformats.org/officeDocument/2006/relationships/hyperlink" Target="https://uk.wikipedia.org/wiki/%D0%A0%D0%BE%D0%B3%D0%B0%D1%82%D0%B8%D0%BD" TargetMode="External"/><Relationship Id="rId37" Type="http://schemas.openxmlformats.org/officeDocument/2006/relationships/hyperlink" Target="https://uk.wikipedia.org/wiki/%D0%9A%D1%80%D0%BE%D0%BF%D0%B8%D0%B2%D0%BD%D0%B8%D1%86%D1%8C%D0%BA%D0%B8%D0%B9" TargetMode="External"/><Relationship Id="rId40" Type="http://schemas.openxmlformats.org/officeDocument/2006/relationships/hyperlink" Target="https://uk.wikipedia.org/wiki/%D0%A1%D0%B0%D1%82%D0%B0%D0%BD%D1%96%D0%B2" TargetMode="External"/><Relationship Id="rId45" Type="http://schemas.openxmlformats.org/officeDocument/2006/relationships/hyperlink" Target="https://uk.wikipedia.org/wiki/%D0%A0%D0%BE%D0%B3%D0%B0%D1%82%D0%B8%D0%BD" TargetMode="External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%D0%A2%D0%B5%D0%BE%D1%84%D1%96%D0%BF%D0%BE%D0%BB%D1%8C" TargetMode="External"/><Relationship Id="rId23" Type="http://schemas.openxmlformats.org/officeDocument/2006/relationships/hyperlink" Target="https://uk.wikipedia.org/wiki/%D0%9A%D1%80%D0%BE%D0%BF%D0%B8%D0%B2%D0%BD%D0%B8%D1%86%D1%8C%D0%BA%D0%B8%D0%B9" TargetMode="External"/><Relationship Id="rId28" Type="http://schemas.openxmlformats.org/officeDocument/2006/relationships/hyperlink" Target="https://uk.wikipedia.org/wiki/%D0%92%D1%96%D0%B9%D1%82%D1%96%D0%B2%D1%86%D1%96_(%D1%81%D0%BC%D1%82)" TargetMode="External"/><Relationship Id="rId36" Type="http://schemas.openxmlformats.org/officeDocument/2006/relationships/hyperlink" Target="https://uk.wikipedia.org/wiki/%D0%92%D1%96%D0%BD%D0%BD%D0%B8%D1%86%D1%8F" TargetMode="External"/><Relationship Id="rId49" Type="http://schemas.openxmlformats.org/officeDocument/2006/relationships/hyperlink" Target="https://uk.wikipedia.org/wiki/%D0%92%D1%96%D0%BD%D0%BD%D0%B8%D1%86%D1%8F" TargetMode="External"/><Relationship Id="rId10" Type="http://schemas.openxmlformats.org/officeDocument/2006/relationships/hyperlink" Target="mailto:otg.gorodok@gmail.com" TargetMode="External"/><Relationship Id="rId19" Type="http://schemas.openxmlformats.org/officeDocument/2006/relationships/hyperlink" Target="https://uk.wikipedia.org/wiki/%D0%91%D0%B5%D1%80%D0%B5%D0%B6%D0%B0%D0%BD%D0%B8" TargetMode="External"/><Relationship Id="rId31" Type="http://schemas.openxmlformats.org/officeDocument/2006/relationships/hyperlink" Target="https://uk.wikipedia.org/wiki/%D0%A1%D1%82%D1%80%D0%B8%D0%B9" TargetMode="External"/><Relationship Id="rId44" Type="http://schemas.openxmlformats.org/officeDocument/2006/relationships/hyperlink" Target="https://uk.wikipedia.org/wiki/%D0%A1%D1%82%D1%80%D0%B8%D0%B9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k.wikipedia.org/wiki/%D0%92%D1%96%D0%B9%D1%82%D1%96%D0%B2%D1%86%D1%96_(%D1%81%D0%BC%D1%82)" TargetMode="External"/><Relationship Id="rId22" Type="http://schemas.openxmlformats.org/officeDocument/2006/relationships/hyperlink" Target="https://uk.wikipedia.org/wiki/%D0%92%D1%96%D0%BD%D0%BD%D0%B8%D1%86%D1%8F" TargetMode="External"/><Relationship Id="rId27" Type="http://schemas.openxmlformats.org/officeDocument/2006/relationships/hyperlink" Target="https://uk.wikipedia.org/wiki/%D0%A1%D0%B0%D1%82%D0%B0%D0%BD%D1%96%D0%B2" TargetMode="External"/><Relationship Id="rId30" Type="http://schemas.openxmlformats.org/officeDocument/2006/relationships/hyperlink" Target="https://uk.wikipedia.org/wiki/%D0%91%D1%96%D0%BB%D0%BE%D0%B3%D1%96%D1%80%27%D1%8F" TargetMode="External"/><Relationship Id="rId35" Type="http://schemas.openxmlformats.org/officeDocument/2006/relationships/hyperlink" Target="https://uk.wikipedia.org/wiki/%D0%A5%D0%BC%D0%B5%D0%BB%D1%8C%D0%BD%D0%B8%D1%86%D1%8C%D0%BA%D0%B8%D0%B9" TargetMode="External"/><Relationship Id="rId43" Type="http://schemas.openxmlformats.org/officeDocument/2006/relationships/hyperlink" Target="https://uk.wikipedia.org/wiki/%D0%91%D1%96%D0%BB%D0%BE%D0%B3%D1%96%D1%80%27%D1%8F" TargetMode="External"/><Relationship Id="rId48" Type="http://schemas.openxmlformats.org/officeDocument/2006/relationships/hyperlink" Target="https://uk.wikipedia.org/wiki/%D0%A5%D0%BC%D0%B5%D0%BB%D1%8C%D0%BD%D0%B8%D1%86%D1%8C%D0%BA%D0%B8%D0%B9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uk.wikipedia.org/wiki/%D0%97%D0%BD%D0%B0%D0%BC%27%D1%8F%D0%BD%D0%BA%D0%B0_(%D0%BC%D1%96%D1%81%D1%82%D0%BE)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3278</Words>
  <Characters>28097</Characters>
  <Application>Microsoft Office Word</Application>
  <DocSecurity>0</DocSecurity>
  <Lines>234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Інвестиційні пропозиції типу Greenfield </vt:lpstr>
    </vt:vector>
  </TitlesOfParts>
  <Company>MoBIL GROUP</Company>
  <LinksUpToDate>false</LinksUpToDate>
  <CharactersWithSpaces>31313</CharactersWithSpaces>
  <SharedDoc>false</SharedDoc>
  <HLinks>
    <vt:vector size="384" baseType="variant">
      <vt:variant>
        <vt:i4>5505072</vt:i4>
      </vt:variant>
      <vt:variant>
        <vt:i4>189</vt:i4>
      </vt:variant>
      <vt:variant>
        <vt:i4>0</vt:i4>
      </vt:variant>
      <vt:variant>
        <vt:i4>5</vt:i4>
      </vt:variant>
      <vt:variant>
        <vt:lpwstr>mailto:yarm.selrada@ukr.net</vt:lpwstr>
      </vt:variant>
      <vt:variant>
        <vt:lpwstr/>
      </vt:variant>
      <vt:variant>
        <vt:i4>6422640</vt:i4>
      </vt:variant>
      <vt:variant>
        <vt:i4>186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5898267</vt:i4>
      </vt:variant>
      <vt:variant>
        <vt:i4>183</vt:i4>
      </vt:variant>
      <vt:variant>
        <vt:i4>0</vt:i4>
      </vt:variant>
      <vt:variant>
        <vt:i4>5</vt:i4>
      </vt:variant>
      <vt:variant>
        <vt:lpwstr>https://tools.wmflabs.org/geohack/geohack.php?language=uk&amp;pagename=%D0%A1%D1%82%D0%B0%D0%B2%D0%B8%D1%87%D0%B0%D0%BD%D0%B8&amp;params=50_30_46_N_27_9_53_E_scale:100000</vt:lpwstr>
      </vt:variant>
      <vt:variant>
        <vt:lpwstr/>
      </vt:variant>
      <vt:variant>
        <vt:i4>5898267</vt:i4>
      </vt:variant>
      <vt:variant>
        <vt:i4>180</vt:i4>
      </vt:variant>
      <vt:variant>
        <vt:i4>0</vt:i4>
      </vt:variant>
      <vt:variant>
        <vt:i4>5</vt:i4>
      </vt:variant>
      <vt:variant>
        <vt:lpwstr>https://tools.wmflabs.org/geohack/geohack.php?language=uk&amp;pagename=%D0%A1%D1%82%D0%B0%D0%B2%D0%B8%D1%87%D0%B0%D0%BD%D0%B8&amp;params=50_30_46_N_27_9_53_E_scale:100000</vt:lpwstr>
      </vt:variant>
      <vt:variant>
        <vt:lpwstr/>
      </vt:variant>
      <vt:variant>
        <vt:i4>655425</vt:i4>
      </vt:variant>
      <vt:variant>
        <vt:i4>177</vt:i4>
      </vt:variant>
      <vt:variant>
        <vt:i4>0</vt:i4>
      </vt:variant>
      <vt:variant>
        <vt:i4>5</vt:i4>
      </vt:variant>
      <vt:variant>
        <vt:lpwstr>https://tools.wmflabs.org/geohack/geohack.php?language=uk&amp;pagename=%D0%9A%D1%83%D1%82%D0%BA%D0%B8&amp;params=50_30_31_N_27_6_55_E_scale:100000</vt:lpwstr>
      </vt:variant>
      <vt:variant>
        <vt:lpwstr/>
      </vt:variant>
      <vt:variant>
        <vt:i4>458776</vt:i4>
      </vt:variant>
      <vt:variant>
        <vt:i4>174</vt:i4>
      </vt:variant>
      <vt:variant>
        <vt:i4>0</vt:i4>
      </vt:variant>
      <vt:variant>
        <vt:i4>5</vt:i4>
      </vt:variant>
      <vt:variant>
        <vt:lpwstr>https://tools.wmflabs.org/geohack/geohack.php?language=uk&amp;pagename=%D0%9C%D1%83%D1%85%D0%B0%D1%80%D1%96%D0%B2&amp;params=50_32_35_N_27_8_50_E_scale:100000</vt:lpwstr>
      </vt:variant>
      <vt:variant>
        <vt:lpwstr/>
      </vt:variant>
      <vt:variant>
        <vt:i4>6750262</vt:i4>
      </vt:variant>
      <vt:variant>
        <vt:i4>171</vt:i4>
      </vt:variant>
      <vt:variant>
        <vt:i4>0</vt:i4>
      </vt:variant>
      <vt:variant>
        <vt:i4>5</vt:i4>
      </vt:variant>
      <vt:variant>
        <vt:lpwstr>https://drive.google.com/open?id=15NzhsvdoT5WTCnKW7QxbZrgBVi7difki&amp;usp=sharing</vt:lpwstr>
      </vt:variant>
      <vt:variant>
        <vt:lpwstr/>
      </vt:variant>
      <vt:variant>
        <vt:i4>6619251</vt:i4>
      </vt:variant>
      <vt:variant>
        <vt:i4>168</vt:i4>
      </vt:variant>
      <vt:variant>
        <vt:i4>0</vt:i4>
      </vt:variant>
      <vt:variant>
        <vt:i4>5</vt:i4>
      </vt:variant>
      <vt:variant>
        <vt:lpwstr>https://drive.google.com/open?id=1L3pkOGShHq4o6YM_-ig61e_L5Xs&amp;usp=sharing</vt:lpwstr>
      </vt:variant>
      <vt:variant>
        <vt:lpwstr/>
      </vt:variant>
      <vt:variant>
        <vt:i4>5505151</vt:i4>
      </vt:variant>
      <vt:variant>
        <vt:i4>165</vt:i4>
      </vt:variant>
      <vt:variant>
        <vt:i4>0</vt:i4>
      </vt:variant>
      <vt:variant>
        <vt:i4>5</vt:i4>
      </vt:variant>
      <vt:variant>
        <vt:lpwstr>https://drive.google.com/open?id=1lB7rl-Fmop8Up6shb9m26b3YpKr_O-iw&amp;usp=sharing</vt:lpwstr>
      </vt:variant>
      <vt:variant>
        <vt:lpwstr/>
      </vt:variant>
      <vt:variant>
        <vt:i4>1703972</vt:i4>
      </vt:variant>
      <vt:variant>
        <vt:i4>162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159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156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153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150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147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144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141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138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135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132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129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126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1703972</vt:i4>
      </vt:variant>
      <vt:variant>
        <vt:i4>123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120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117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114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111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108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105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102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99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96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93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90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87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1703972</vt:i4>
      </vt:variant>
      <vt:variant>
        <vt:i4>84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81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78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75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72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69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66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63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60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57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54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51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48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6684738</vt:i4>
      </vt:variant>
      <vt:variant>
        <vt:i4>45</vt:i4>
      </vt:variant>
      <vt:variant>
        <vt:i4>0</vt:i4>
      </vt:variant>
      <vt:variant>
        <vt:i4>5</vt:i4>
      </vt:variant>
      <vt:variant>
        <vt:lpwstr>mailto:satanivgromada@ukr.net</vt:lpwstr>
      </vt:variant>
      <vt:variant>
        <vt:lpwstr/>
      </vt:variant>
      <vt:variant>
        <vt:i4>1703972</vt:i4>
      </vt:variant>
      <vt:variant>
        <vt:i4>42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39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36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33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30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27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24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21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18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15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12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9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6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917556</vt:i4>
      </vt:variant>
      <vt:variant>
        <vt:i4>3</vt:i4>
      </vt:variant>
      <vt:variant>
        <vt:i4>0</vt:i4>
      </vt:variant>
      <vt:variant>
        <vt:i4>5</vt:i4>
      </vt:variant>
      <vt:variant>
        <vt:lpwstr>mailto:v.v.p.100@ukr.net</vt:lpwstr>
      </vt:variant>
      <vt:variant>
        <vt:lpwstr/>
      </vt:variant>
      <vt:variant>
        <vt:i4>1310842</vt:i4>
      </vt:variant>
      <vt:variant>
        <vt:i4>0</vt:i4>
      </vt:variant>
      <vt:variant>
        <vt:i4>0</vt:i4>
      </vt:variant>
      <vt:variant>
        <vt:i4>5</vt:i4>
      </vt:variant>
      <vt:variant>
        <vt:lpwstr>mailto:otg.gorodok@gmail.com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Інвестиційні пропозиції типу Greenfield</dc:title>
  <dc:creator>Nadya</dc:creator>
  <cp:lastModifiedBy>user</cp:lastModifiedBy>
  <cp:revision>2</cp:revision>
  <dcterms:created xsi:type="dcterms:W3CDTF">2019-01-30T14:34:00Z</dcterms:created>
  <dcterms:modified xsi:type="dcterms:W3CDTF">2019-01-30T14:34:00Z</dcterms:modified>
</cp:coreProperties>
</file>