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08" w:rsidRDefault="00D46508" w:rsidP="00D46508">
      <w:pPr>
        <w:shd w:val="clear" w:color="auto" w:fill="FFFFFF"/>
        <w:spacing w:after="0" w:line="240" w:lineRule="auto"/>
        <w:ind w:left="11520" w:firstLine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7E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Додаток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46508" w:rsidRPr="00AA7E76" w:rsidRDefault="00D46508" w:rsidP="00D465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AA7E76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Перелік </w:t>
      </w:r>
      <w:r w:rsidRPr="00AA7E76">
        <w:rPr>
          <w:rFonts w:ascii="Times New Roman" w:hAnsi="Times New Roman"/>
          <w:b/>
          <w:i/>
          <w:sz w:val="28"/>
          <w:szCs w:val="28"/>
        </w:rPr>
        <w:t>земельних ділянок водного фонду</w:t>
      </w:r>
      <w:r w:rsidRPr="00AA7E76">
        <w:rPr>
          <w:rFonts w:ascii="Times New Roman" w:hAnsi="Times New Roman"/>
          <w:b/>
          <w:i/>
          <w:color w:val="000000"/>
          <w:spacing w:val="1"/>
          <w:sz w:val="28"/>
          <w:szCs w:val="28"/>
        </w:rPr>
        <w:t>, які можуть бути сформовані як окремі лоти, для продажу прав оренди на них на земельних торгах</w:t>
      </w:r>
    </w:p>
    <w:p w:rsidR="00D46508" w:rsidRPr="00AA7E76" w:rsidRDefault="00D46508" w:rsidP="00D465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14425" w:type="dxa"/>
        <w:tblLayout w:type="fixed"/>
        <w:tblLook w:val="04A0"/>
      </w:tblPr>
      <w:tblGrid>
        <w:gridCol w:w="675"/>
        <w:gridCol w:w="4395"/>
        <w:gridCol w:w="1275"/>
        <w:gridCol w:w="2977"/>
        <w:gridCol w:w="5103"/>
      </w:tblGrid>
      <w:tr w:rsidR="00D46508" w:rsidRPr="00AA7E76" w:rsidTr="00E877CC">
        <w:tc>
          <w:tcPr>
            <w:tcW w:w="675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D46508" w:rsidRPr="000F07C1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 розташування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земельної </w:t>
            </w:r>
            <w:r w:rsidRPr="00C11D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ділянки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водного фонду</w:t>
            </w:r>
            <w:r w:rsidRPr="00C11D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кадастровий номер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цільове призначення</w:t>
            </w:r>
          </w:p>
        </w:tc>
        <w:tc>
          <w:tcPr>
            <w:tcW w:w="1275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Площа ділянки, га</w:t>
            </w:r>
          </w:p>
        </w:tc>
        <w:tc>
          <w:tcPr>
            <w:tcW w:w="2977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Наявна документація</w:t>
            </w:r>
          </w:p>
        </w:tc>
        <w:tc>
          <w:tcPr>
            <w:tcW w:w="5103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Документація, яку необхідно розробити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39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За межами населен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пункту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Чувгузів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Теофіпольського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району, 6824786500:04:008:0001, для рибогосподарських потреб</w:t>
            </w:r>
          </w:p>
        </w:tc>
        <w:tc>
          <w:tcPr>
            <w:tcW w:w="1275" w:type="dxa"/>
          </w:tcPr>
          <w:p w:rsidR="00D46508" w:rsidRPr="00C11D1D" w:rsidRDefault="00D46508" w:rsidP="00E877CC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     29,9314</w:t>
            </w:r>
          </w:p>
        </w:tc>
        <w:tc>
          <w:tcPr>
            <w:tcW w:w="2977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Витяг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</w:t>
            </w:r>
          </w:p>
        </w:tc>
        <w:tc>
          <w:tcPr>
            <w:tcW w:w="5103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39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населених пунктів </w:t>
            </w:r>
            <w:proofErr w:type="spellStart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Баламутівської</w:t>
            </w:r>
            <w:proofErr w:type="spellEnd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proofErr w:type="spellStart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Ярмолинецького</w:t>
            </w:r>
            <w:proofErr w:type="spellEnd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кадастровий номер не присвоєний, для рибогосподарських потреб</w:t>
            </w:r>
          </w:p>
        </w:tc>
        <w:tc>
          <w:tcPr>
            <w:tcW w:w="12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3,99</w:t>
            </w:r>
          </w:p>
        </w:tc>
        <w:tc>
          <w:tcPr>
            <w:tcW w:w="2977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здійснення державної 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3</w:t>
            </w:r>
          </w:p>
        </w:tc>
        <w:tc>
          <w:tcPr>
            <w:tcW w:w="439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населених пунктів </w:t>
            </w:r>
            <w:proofErr w:type="spellStart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Чорноострівської</w:t>
            </w:r>
            <w:proofErr w:type="spellEnd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 Хмельницького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кадастровий номер не присвоєний, для рибогосподарських потреб</w:t>
            </w:r>
          </w:p>
        </w:tc>
        <w:tc>
          <w:tcPr>
            <w:tcW w:w="12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2977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Паспорт водного об’єкта</w:t>
            </w:r>
          </w:p>
        </w:tc>
        <w:tc>
          <w:tcPr>
            <w:tcW w:w="5103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здійснення державної 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39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населених пунктів </w:t>
            </w:r>
            <w:proofErr w:type="spellStart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Чорноострівської</w:t>
            </w:r>
            <w:proofErr w:type="spellEnd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 Хмельницького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кадастровий номер не присвоєний, для рибогосподарських потреб</w:t>
            </w:r>
          </w:p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1,9502</w:t>
            </w:r>
          </w:p>
        </w:tc>
        <w:tc>
          <w:tcPr>
            <w:tcW w:w="2977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Паспорт водного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об’єкта </w:t>
            </w:r>
          </w:p>
        </w:tc>
        <w:tc>
          <w:tcPr>
            <w:tcW w:w="5103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Виготовлення і погодження проекту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здійснення державної 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5</w:t>
            </w:r>
          </w:p>
        </w:tc>
        <w:tc>
          <w:tcPr>
            <w:tcW w:w="439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населеного пункту с. </w:t>
            </w:r>
            <w:proofErr w:type="spellStart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Почапинці</w:t>
            </w:r>
            <w:proofErr w:type="spellEnd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Чемеровецької</w:t>
            </w:r>
            <w:proofErr w:type="spellEnd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 </w:t>
            </w:r>
            <w:proofErr w:type="spellStart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Чемеровецького</w:t>
            </w:r>
            <w:proofErr w:type="spellEnd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кадастровий номер не присвоєний, для культурно-оздоровчих потреб, рекреаційних спортивно-оздоровчих і туристичних цілей</w:t>
            </w:r>
          </w:p>
        </w:tc>
        <w:tc>
          <w:tcPr>
            <w:tcW w:w="12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2977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здійснення державної 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6</w:t>
            </w:r>
          </w:p>
        </w:tc>
        <w:tc>
          <w:tcPr>
            <w:tcW w:w="439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населеного пункту с. Серединці </w:t>
            </w:r>
            <w:proofErr w:type="spellStart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Судилківської</w:t>
            </w:r>
            <w:proofErr w:type="spellEnd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</w:t>
            </w:r>
            <w:proofErr w:type="spellStart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Шепетівського</w:t>
            </w:r>
            <w:proofErr w:type="spellEnd"/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кадастровий номер не присвоєний, для рибогосподарських потреб</w:t>
            </w:r>
          </w:p>
        </w:tc>
        <w:tc>
          <w:tcPr>
            <w:tcW w:w="12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2977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здійснення державної 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39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населених пунктів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Сокільської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Кам’янець – Подільського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кадастровий номер не присвоєний, для культурно-оздоровчих потреб, рекреаційних спортивно-оздоровчих і туристичних цілей</w:t>
            </w:r>
          </w:p>
        </w:tc>
        <w:tc>
          <w:tcPr>
            <w:tcW w:w="12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3,6</w:t>
            </w:r>
          </w:p>
        </w:tc>
        <w:tc>
          <w:tcPr>
            <w:tcW w:w="2977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здійснення державної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8</w:t>
            </w:r>
          </w:p>
        </w:tc>
        <w:tc>
          <w:tcPr>
            <w:tcW w:w="439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населених пунктів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</w:t>
            </w: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Кам’янець – Подільського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кадастровий номер не присвоєний,  для сінокосіння</w:t>
            </w:r>
          </w:p>
        </w:tc>
        <w:tc>
          <w:tcPr>
            <w:tcW w:w="12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2977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здійснення державної 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9</w:t>
            </w:r>
          </w:p>
        </w:tc>
        <w:tc>
          <w:tcPr>
            <w:tcW w:w="439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населених пунктів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Завальської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рада</w:t>
            </w: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 Кам’янець – Подільського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кадастровий номер не присвоєний, для сінокосіння</w:t>
            </w:r>
          </w:p>
        </w:tc>
        <w:tc>
          <w:tcPr>
            <w:tcW w:w="12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2977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46508" w:rsidRPr="00C11D1D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Виготовлення і погодження проекту землеустрою що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 відведення земельної ділянки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здійснення державної реєстрації земельної ділянки у Державному земельному кадастрі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та отримання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4395" w:type="dxa"/>
          </w:tcPr>
          <w:p w:rsidR="00D46508" w:rsidRPr="00F7185F" w:rsidRDefault="00D46508" w:rsidP="00E8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населених пунктів </w:t>
            </w:r>
            <w:proofErr w:type="spellStart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Піль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ноолексинецької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ради </w:t>
            </w:r>
            <w:proofErr w:type="spellStart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Городоцького</w:t>
            </w:r>
            <w:proofErr w:type="spellEnd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6821286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800:02:003:0001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рибогосподарськихї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</w:t>
            </w:r>
          </w:p>
        </w:tc>
        <w:tc>
          <w:tcPr>
            <w:tcW w:w="1275" w:type="dxa"/>
          </w:tcPr>
          <w:p w:rsidR="00D46508" w:rsidRPr="00F7185F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85F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2977" w:type="dxa"/>
          </w:tcPr>
          <w:p w:rsidR="00D46508" w:rsidRPr="00F7185F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46508" w:rsidRPr="00F7185F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11</w:t>
            </w:r>
          </w:p>
        </w:tc>
        <w:tc>
          <w:tcPr>
            <w:tcW w:w="4395" w:type="dxa"/>
          </w:tcPr>
          <w:p w:rsidR="00D46508" w:rsidRPr="00F7185F" w:rsidRDefault="00D46508" w:rsidP="00E8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населених пунктів </w:t>
            </w:r>
            <w:proofErr w:type="spellStart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Боднарівськ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рада</w:t>
            </w:r>
          </w:p>
          <w:p w:rsidR="00D46508" w:rsidRPr="00F7185F" w:rsidRDefault="00D46508" w:rsidP="00E8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Ярмолинецького</w:t>
            </w:r>
            <w:proofErr w:type="spellEnd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6825881400:03:003:0001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рибогосподарськихї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</w:t>
            </w:r>
          </w:p>
        </w:tc>
        <w:tc>
          <w:tcPr>
            <w:tcW w:w="1275" w:type="dxa"/>
          </w:tcPr>
          <w:p w:rsidR="00D46508" w:rsidRPr="00F7185F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85F">
              <w:rPr>
                <w:rFonts w:ascii="Times New Roman" w:hAnsi="Times New Roman" w:cs="Times New Roman"/>
                <w:sz w:val="28"/>
                <w:szCs w:val="28"/>
              </w:rPr>
              <w:t>1,7607</w:t>
            </w:r>
          </w:p>
        </w:tc>
        <w:tc>
          <w:tcPr>
            <w:tcW w:w="2977" w:type="dxa"/>
          </w:tcPr>
          <w:p w:rsidR="00D46508" w:rsidRPr="00F7185F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46508" w:rsidRPr="00F7185F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4395" w:type="dxa"/>
          </w:tcPr>
          <w:p w:rsidR="00D46508" w:rsidRPr="00F7185F" w:rsidRDefault="00D46508" w:rsidP="00E8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населених пунктів </w:t>
            </w:r>
            <w:proofErr w:type="spellStart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Боднарівськ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ої</w:t>
            </w:r>
            <w:proofErr w:type="spellEnd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рада</w:t>
            </w:r>
          </w:p>
          <w:p w:rsidR="00D46508" w:rsidRPr="00F7185F" w:rsidRDefault="00D46508" w:rsidP="00E8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Ярмолинецького</w:t>
            </w:r>
            <w:proofErr w:type="spellEnd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6825881400:03:003:0002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рибогосподарськихї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</w:t>
            </w:r>
          </w:p>
        </w:tc>
        <w:tc>
          <w:tcPr>
            <w:tcW w:w="1275" w:type="dxa"/>
          </w:tcPr>
          <w:p w:rsidR="00D46508" w:rsidRPr="00F7185F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85F">
              <w:rPr>
                <w:rFonts w:ascii="Times New Roman" w:hAnsi="Times New Roman" w:cs="Times New Roman"/>
                <w:sz w:val="28"/>
                <w:szCs w:val="28"/>
              </w:rPr>
              <w:t>0,5590</w:t>
            </w:r>
          </w:p>
        </w:tc>
        <w:tc>
          <w:tcPr>
            <w:tcW w:w="2977" w:type="dxa"/>
          </w:tcPr>
          <w:p w:rsidR="00D46508" w:rsidRPr="00F7185F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46508" w:rsidRPr="00F7185F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13</w:t>
            </w:r>
          </w:p>
        </w:tc>
        <w:tc>
          <w:tcPr>
            <w:tcW w:w="4395" w:type="dxa"/>
          </w:tcPr>
          <w:p w:rsidR="00D46508" w:rsidRPr="00F7185F" w:rsidRDefault="00D46508" w:rsidP="00E8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</w:rPr>
              <w:t xml:space="preserve">За межами населених пунктів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Петриковецької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  <w:p w:rsidR="00D46508" w:rsidRPr="00F7185F" w:rsidRDefault="00D46508" w:rsidP="00E8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Волочиського</w:t>
            </w:r>
            <w:proofErr w:type="spellEnd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6820985400:04:008:0001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рибогосподарськихї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</w:t>
            </w:r>
          </w:p>
        </w:tc>
        <w:tc>
          <w:tcPr>
            <w:tcW w:w="1275" w:type="dxa"/>
          </w:tcPr>
          <w:p w:rsidR="00D46508" w:rsidRPr="00F7185F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85F">
              <w:rPr>
                <w:rFonts w:ascii="Times New Roman" w:hAnsi="Times New Roman" w:cs="Times New Roman"/>
                <w:sz w:val="28"/>
                <w:szCs w:val="28"/>
              </w:rPr>
              <w:t>4,8823</w:t>
            </w:r>
          </w:p>
        </w:tc>
        <w:tc>
          <w:tcPr>
            <w:tcW w:w="2977" w:type="dxa"/>
          </w:tcPr>
          <w:p w:rsidR="00D46508" w:rsidRPr="00F7185F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</w:p>
        </w:tc>
        <w:tc>
          <w:tcPr>
            <w:tcW w:w="5103" w:type="dxa"/>
          </w:tcPr>
          <w:p w:rsidR="00D46508" w:rsidRPr="00F7185F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тримання витягу 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ділянку,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  <w:tr w:rsidR="00D46508" w:rsidRPr="00836F69" w:rsidTr="00E877CC">
        <w:tc>
          <w:tcPr>
            <w:tcW w:w="675" w:type="dxa"/>
          </w:tcPr>
          <w:p w:rsidR="00D46508" w:rsidRPr="00C11D1D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11D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4395" w:type="dxa"/>
          </w:tcPr>
          <w:p w:rsidR="00D46508" w:rsidRPr="00F7185F" w:rsidRDefault="00D46508" w:rsidP="00E8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населених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пункті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Охрімовецької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</w:t>
            </w:r>
          </w:p>
          <w:p w:rsidR="00D46508" w:rsidRPr="00F7185F" w:rsidRDefault="00D46508" w:rsidP="00E87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Віньковецького</w:t>
            </w:r>
            <w:proofErr w:type="spellEnd"/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6820686000:09:001:0002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,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рибогосподарськихї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потреб</w:t>
            </w:r>
          </w:p>
        </w:tc>
        <w:tc>
          <w:tcPr>
            <w:tcW w:w="1275" w:type="dxa"/>
          </w:tcPr>
          <w:p w:rsidR="00D46508" w:rsidRPr="00F7185F" w:rsidRDefault="00D46508" w:rsidP="00E877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8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3,9000</w:t>
            </w:r>
          </w:p>
        </w:tc>
        <w:tc>
          <w:tcPr>
            <w:tcW w:w="2977" w:type="dxa"/>
          </w:tcPr>
          <w:p w:rsidR="00D46508" w:rsidRPr="00F7185F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Витяг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 Державного земельного кадастру про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земельну ділянку</w:t>
            </w:r>
          </w:p>
        </w:tc>
        <w:tc>
          <w:tcPr>
            <w:tcW w:w="5103" w:type="dxa"/>
          </w:tcPr>
          <w:p w:rsidR="00D46508" w:rsidRPr="00F7185F" w:rsidRDefault="00D46508" w:rsidP="00E87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иготовлення технічної документації з нормативної грошової оцінки земельної ділянки і отримання висновку державної землевпорядної експертизи на цю документацію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подання технічної документації з нормативної грошової оцінки земельної ділянки на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 xml:space="preserve">затвердження до відповідної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місцевої ради, 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отримання витягу з технічної документації про нормативну грошову оцінку земельної ділянки після затвердження документації відповідною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місцевою</w:t>
            </w:r>
            <w:r w:rsidRPr="009645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радою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, виготовлення паспорта водного об’єкта</w:t>
            </w:r>
          </w:p>
        </w:tc>
      </w:tr>
    </w:tbl>
    <w:p w:rsidR="00D46508" w:rsidRPr="00836F69" w:rsidRDefault="00D46508" w:rsidP="00D46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0C73" w:rsidRDefault="002D0C73"/>
    <w:sectPr w:rsidR="002D0C73" w:rsidSect="00365374">
      <w:pgSz w:w="15840" w:h="12240" w:orient="landscape"/>
      <w:pgMar w:top="426" w:right="850" w:bottom="1417" w:left="850" w:header="708" w:footer="708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46508"/>
    <w:rsid w:val="002D0C73"/>
    <w:rsid w:val="00575913"/>
    <w:rsid w:val="009B69FB"/>
    <w:rsid w:val="00A20C0F"/>
    <w:rsid w:val="00BC5911"/>
    <w:rsid w:val="00C36F8D"/>
    <w:rsid w:val="00D46508"/>
    <w:rsid w:val="00E7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08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508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1693</Words>
  <Characters>9656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1</cp:revision>
  <dcterms:created xsi:type="dcterms:W3CDTF">2019-10-29T07:47:00Z</dcterms:created>
  <dcterms:modified xsi:type="dcterms:W3CDTF">2019-10-29T07:48:00Z</dcterms:modified>
</cp:coreProperties>
</file>