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7C" w:rsidRDefault="005C5C7C" w:rsidP="005C5C7C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Хлібопекарські підприємства області</w:t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3389"/>
        <w:gridCol w:w="3445"/>
        <w:gridCol w:w="3958"/>
        <w:gridCol w:w="3179"/>
      </w:tblGrid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Назва підприємства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Прізвище, ім’я по батькові керівника, (власника)</w:t>
            </w:r>
          </w:p>
        </w:tc>
        <w:tc>
          <w:tcPr>
            <w:tcW w:w="3969" w:type="dxa"/>
          </w:tcPr>
          <w:p w:rsid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Адреса, контактні телефони, 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-</w:t>
            </w: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Примітка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Філія ТОВ «Агробізнес» 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Собуцький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Олег Михайлович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Московчук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Олександр Євгенович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32600, Хмельницька обл., смт. Нова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Ушиця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вул. Гагаріна, 3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(03847) 3-00-34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agrobiznes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nu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gmail.com</w:t>
              </w:r>
            </w:hyperlink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Хліб та хлібобулочні вироби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Торти і вироби кондитерські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Борошно пшеничне, борошно житнє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ПП «Пекарня Ковальчука»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Ковальчук Анатолій Анатолійович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Кузьминський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Олександр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Володимирович</w:t>
            </w:r>
          </w:p>
        </w:tc>
        <w:tc>
          <w:tcPr>
            <w:tcW w:w="3969" w:type="dxa"/>
          </w:tcPr>
          <w:p w:rsid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2200 м"/>
              </w:smartTagPr>
              <w:r w:rsidRPr="005C5C7C">
                <w:rPr>
                  <w:rFonts w:ascii="Times New Roman" w:hAnsi="Times New Roman"/>
                  <w:bCs/>
                  <w:color w:val="000000"/>
                  <w:sz w:val="26"/>
                  <w:szCs w:val="26"/>
                </w:rPr>
                <w:t>32200 м</w:t>
              </w:r>
            </w:smartTag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Деражня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вул. Заводська, 5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(03856) 2-25-47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6" w:history="1"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hlib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der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@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5C5C7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Виробництво хліба, хлібобулочних виробів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Потужність підприємства 2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тонни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на добу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ПрАТ «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Ізяславський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хлібзавод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Директор, голова правління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Данієва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Олена Борисівна</w:t>
            </w: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300 м"/>
              </w:smartTagPr>
              <w:r w:rsidRPr="005C5C7C">
                <w:rPr>
                  <w:rFonts w:ascii="Times New Roman" w:hAnsi="Times New Roman"/>
                  <w:bCs/>
                  <w:color w:val="000000"/>
                  <w:sz w:val="26"/>
                  <w:szCs w:val="26"/>
                </w:rPr>
                <w:t>30300 м</w:t>
              </w:r>
            </w:smartTag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Ізяслав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вул. Жовтнева, 81</w:t>
            </w:r>
          </w:p>
          <w:p w:rsid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(03852)-4-26-14, 4-28-83,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т.4-26-14.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7" w:history="1"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hlibzavod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iz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5C5C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Хлібобулочн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вироби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Потужність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підприємства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14-15 тонн/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добу</w:t>
            </w:r>
            <w:proofErr w:type="spellEnd"/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ПП «Хліб Поділля» 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Директор Петровський Віктор Броніславович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32300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Хмельницька обл.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 Кам’янець-Подільський, вул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Ценского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2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(03849) 39944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8" w:history="1"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hlibkp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5C5C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Хліб пшеничний-3,7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тонни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Хліб  пшенично-житній і житньо-пшеничний -21,6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ТОВ «Український кристал»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Юрєв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Володимир Васильович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32300 Хмельницька обл. </w:t>
            </w:r>
          </w:p>
          <w:p w:rsid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 Кам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’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янець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-Подільський,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вул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Суворова, 24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03849-2-14-88, 2-15-78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9" w:history="1"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ukrkrystal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@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5C5C7C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Хлібобулочні вироби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Потужність підприємства  7-8 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на добу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ТОВ «Товтри»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6E4EF7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Логін Володимир Терентійович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E4EF7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32300 Хмельницька обл.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 Кам</w:t>
            </w:r>
            <w:r w:rsidRPr="006E4E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янець-Подільський, вул</w:t>
            </w:r>
            <w:r w:rsidR="006E4E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Першотравнева, 1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тел.03849- 3-03-35,274-36</w:t>
            </w:r>
          </w:p>
          <w:p w:rsidR="005C5C7C" w:rsidRPr="005C5C7C" w:rsidRDefault="005C5C7C" w:rsidP="006E4EF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0" w:history="1"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tov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tovtry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6E4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Хлібобулочні вироби  -10-11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/місяць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ФОП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Білявець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О.П.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ТМ «Мамин Хліб»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Білявець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Олег Петрович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31002 м.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Красилів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вул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Миру, 16/1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фактичне розташування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потужностей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- м.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Красилів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вул</w:t>
            </w:r>
            <w:r w:rsidR="006E4E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Козацька,</w:t>
            </w:r>
            <w:r w:rsidR="006E4E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.( 03855)  4-34-01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1" w:history="1"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maminhlib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6E4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Хлібобулочні та кондитерські вироби, потужність 5т/добу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СТ «Домашній Хліб» 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Директор Дудка Дмитро Юрійович</w:t>
            </w:r>
          </w:p>
        </w:tc>
        <w:tc>
          <w:tcPr>
            <w:tcW w:w="3969" w:type="dxa"/>
          </w:tcPr>
          <w:p w:rsidR="006E4EF7" w:rsidRDefault="006E4EF7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31000</w:t>
            </w:r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Хмельницька </w:t>
            </w:r>
            <w:proofErr w:type="spellStart"/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обл</w:t>
            </w:r>
            <w:proofErr w:type="spellEnd"/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Красилів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вул. Грушевського</w:t>
            </w:r>
            <w:r w:rsidR="006E4E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154</w:t>
            </w:r>
          </w:p>
          <w:p w:rsidR="005C5C7C" w:rsidRPr="005C5C7C" w:rsidRDefault="006E4EF7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</w:t>
            </w:r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ел</w:t>
            </w:r>
            <w:proofErr w:type="spellEnd"/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 (03855) 3-19-29, 3-20-06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2" w:history="1"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domashniy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_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hlib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ukr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net</w:t>
              </w:r>
            </w:hyperlink>
            <w:r w:rsidRPr="006E4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Хлібобулочні вироби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Потужність 15-25 т/добу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ПрАТ “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Славутський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хлібозавод”</w:t>
            </w:r>
          </w:p>
        </w:tc>
        <w:tc>
          <w:tcPr>
            <w:tcW w:w="3686" w:type="dxa"/>
          </w:tcPr>
          <w:p w:rsidR="005C5C7C" w:rsidRPr="005C5C7C" w:rsidRDefault="006E4EF7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Голова правління </w:t>
            </w:r>
            <w:proofErr w:type="spellStart"/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Панчук</w:t>
            </w:r>
            <w:proofErr w:type="spellEnd"/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Іван Дмитрович</w:t>
            </w:r>
          </w:p>
        </w:tc>
        <w:tc>
          <w:tcPr>
            <w:tcW w:w="3969" w:type="dxa"/>
          </w:tcPr>
          <w:p w:rsidR="006E4EF7" w:rsidRDefault="006E4EF7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30000 </w:t>
            </w:r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Хмельницька обл.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 Славута, вул. Церковна, 29</w:t>
            </w:r>
          </w:p>
          <w:p w:rsidR="005C5C7C" w:rsidRPr="005C5C7C" w:rsidRDefault="006E4EF7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(03842)2-34-97, 2-34-58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hyperlink r:id="rId13" w:history="1"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hlibslavuta@ukr.net</w:t>
              </w:r>
            </w:hyperlink>
            <w:r w:rsidRPr="006E4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Потужність підприємства 12 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хліба та хлібобулочних виробів  та 0,5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кондитерських виробів    на добу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10.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ПП «Добрий хліб» 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Директор Лебединська Алла Вікторівна</w:t>
            </w: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30600 Хмельницька обл.,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Теофіпольський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р-н, смт.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Теофіполь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вул. Заводська, 11</w:t>
            </w:r>
          </w:p>
          <w:p w:rsidR="005C5C7C" w:rsidRPr="005C5C7C" w:rsidRDefault="006E4EF7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5C5C7C"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(03844)30581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(03844)31025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4" w:history="1"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dobryhlib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@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meta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ua</w:t>
              </w:r>
            </w:hyperlink>
            <w:r w:rsidRPr="006E4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Потужність підприємства 5 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 на добу.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ТД “Хмельницький хліб»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Директор- Романенко Валентин Миколайович</w:t>
            </w: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9016 м"/>
              </w:smartTagPr>
              <w:r w:rsidRPr="005C5C7C">
                <w:rPr>
                  <w:rFonts w:ascii="Times New Roman" w:hAnsi="Times New Roman"/>
                  <w:bCs/>
                  <w:color w:val="000000"/>
                  <w:sz w:val="26"/>
                  <w:szCs w:val="26"/>
                </w:rPr>
                <w:t>29016 м</w:t>
              </w:r>
            </w:smartTag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Хмельницький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вул. Тернопільська, 8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т.2-25-33, 72-57-63, </w:t>
            </w:r>
          </w:p>
          <w:p w:rsidR="005C5C7C" w:rsidRPr="005C5C7C" w:rsidRDefault="005C5C7C" w:rsidP="006E4EF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5" w:history="1"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khmelnytsk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hlib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@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6E4EF7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Потужність підприємства 70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тонн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на добу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ФОП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Паньков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В. І. </w:t>
            </w:r>
          </w:p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Паньков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В. І. 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157DB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Хмельницька обл.</w:t>
            </w:r>
            <w:r w:rsidR="006157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Віньковецький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р-н.</w:t>
            </w:r>
            <w:r w:rsidR="006157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Нетечинці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вул</w:t>
            </w:r>
            <w:r w:rsidR="006157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Жовтнева</w:t>
            </w:r>
            <w:r w:rsidR="006157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8а</w:t>
            </w:r>
          </w:p>
          <w:p w:rsidR="005C5C7C" w:rsidRPr="006157DB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6" w:history="1"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pekar_vin@ukr.net</w:t>
              </w:r>
            </w:hyperlink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Виробництво хліба і хлібобулочних виробів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ФОП «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Кальбуцька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Л. О.»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Кальбуцька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Л. О.</w:t>
            </w:r>
          </w:p>
        </w:tc>
        <w:tc>
          <w:tcPr>
            <w:tcW w:w="3969" w:type="dxa"/>
          </w:tcPr>
          <w:p w:rsidR="006157DB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м. Кам’янець-Подільський,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вул. 30 років Перемоги,</w:t>
            </w:r>
            <w:r w:rsidR="006157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  <w:p w:rsidR="005C5C7C" w:rsidRPr="005C5C7C" w:rsidRDefault="005C5C7C" w:rsidP="006157D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03849-96299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Виробництво хліба і хлібобулочних виробів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ТОВ «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Селена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ЛТД»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Петровський</w:t>
            </w:r>
          </w:p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Едуард Вікторович</w:t>
            </w:r>
          </w:p>
        </w:tc>
        <w:tc>
          <w:tcPr>
            <w:tcW w:w="3969" w:type="dxa"/>
          </w:tcPr>
          <w:p w:rsidR="006157DB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 Кам’янець-Подільський,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вул. Князів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Коріатовичів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25</w:t>
            </w:r>
          </w:p>
          <w:p w:rsidR="005C5C7C" w:rsidRPr="006157DB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17" w:history="1"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selena@ukrpost.ua</w:t>
              </w:r>
            </w:hyperlink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03849-3-85-71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Виробництво хліба і хлібобулочних виробів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ПП «МВМ-13»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Мовсісян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Врам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Македонович</w:t>
            </w:r>
          </w:p>
        </w:tc>
        <w:tc>
          <w:tcPr>
            <w:tcW w:w="3969" w:type="dxa"/>
          </w:tcPr>
          <w:p w:rsidR="005C5C7C" w:rsidRPr="005C5C7C" w:rsidRDefault="005C5C7C" w:rsidP="006157D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Шепетівський р-н., с.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Судилків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вул.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Білокриницька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Виробництво хліба і хлібобулочних виробів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ПП «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Сінькова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Т. В.»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Сінькова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Тетяна Віталіївна</w:t>
            </w: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Шепетівський р-н., с.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Городнявка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6157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5C5C7C" w:rsidRPr="006157DB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hyperlink r:id="rId18" w:history="1"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sinkova</w:t>
              </w:r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tania</w:t>
              </w:r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@</w:t>
              </w:r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gmail</w:t>
              </w:r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ru-RU"/>
                </w:rPr>
                <w:t>.</w:t>
              </w:r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com</w:t>
              </w:r>
            </w:hyperlink>
            <w:r w:rsidRPr="006157D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hyperlink r:id="rId19" w:history="1">
              <w:r w:rsidRPr="006157DB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sinkovatana5@gmail.com</w:t>
              </w:r>
            </w:hyperlink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Виробництво хліба</w:t>
            </w:r>
          </w:p>
        </w:tc>
      </w:tr>
      <w:tr w:rsidR="005C5C7C" w:rsidRPr="005C5C7C" w:rsidTr="00A63052">
        <w:tc>
          <w:tcPr>
            <w:tcW w:w="562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5C5C7C" w:rsidRPr="005C5C7C" w:rsidRDefault="005C5C7C" w:rsidP="005C5C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ФГ «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Агроінвестпроект</w:t>
            </w:r>
            <w:proofErr w:type="spellEnd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5C5C7C" w:rsidRPr="005C5C7C" w:rsidRDefault="005C5C7C" w:rsidP="005C5C7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Поліщук Валентина Марківна</w:t>
            </w:r>
          </w:p>
        </w:tc>
        <w:tc>
          <w:tcPr>
            <w:tcW w:w="3969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Хмельницька обл., Шепетівський р-н, с. Велика </w:t>
            </w:r>
            <w:proofErr w:type="spellStart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Шкарівка</w:t>
            </w:r>
            <w:proofErr w:type="spellEnd"/>
          </w:p>
          <w:bookmarkStart w:id="0" w:name="_GoBack"/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6157DB">
              <w:rPr>
                <w:rFonts w:ascii="Times New Roman" w:hAnsi="Times New Roman"/>
                <w:bCs/>
                <w:sz w:val="26"/>
                <w:szCs w:val="26"/>
              </w:rPr>
              <w:fldChar w:fldCharType="begin"/>
            </w:r>
            <w:r w:rsidRPr="006157DB">
              <w:rPr>
                <w:rFonts w:ascii="Times New Roman" w:hAnsi="Times New Roman"/>
                <w:bCs/>
                <w:sz w:val="26"/>
                <w:szCs w:val="26"/>
              </w:rPr>
              <w:instrText xml:space="preserve"> HYPERLINK "mailto:agroinvestproekt.2005@gmail.com" </w:instrText>
            </w:r>
            <w:r w:rsidRPr="006157DB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6157DB">
              <w:rPr>
                <w:rStyle w:val="a3"/>
                <w:rFonts w:ascii="Times New Roman" w:hAnsi="Times New Roman"/>
                <w:bCs/>
                <w:color w:val="auto"/>
                <w:sz w:val="26"/>
                <w:szCs w:val="26"/>
                <w:lang w:val="en-US"/>
              </w:rPr>
              <w:t>agroinvestproekt.2005@gmail.com</w:t>
            </w:r>
            <w:r w:rsidRPr="006157DB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  <w:bookmarkEnd w:id="0"/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5C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Виробництво хліба</w:t>
            </w:r>
          </w:p>
          <w:p w:rsidR="005C5C7C" w:rsidRPr="005C5C7C" w:rsidRDefault="005C5C7C" w:rsidP="005C5C7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5C5C7C" w:rsidRDefault="005C5C7C" w:rsidP="005C5C7C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D4724" w:rsidRDefault="004D4724" w:rsidP="005C5C7C">
      <w:pPr>
        <w:spacing w:after="0"/>
      </w:pPr>
    </w:p>
    <w:sectPr w:rsidR="004D4724" w:rsidSect="005C5C7C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6BC2"/>
    <w:multiLevelType w:val="multilevel"/>
    <w:tmpl w:val="79A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F"/>
    <w:rsid w:val="004D4724"/>
    <w:rsid w:val="005C5C7C"/>
    <w:rsid w:val="006157DB"/>
    <w:rsid w:val="00694CCF"/>
    <w:rsid w:val="006E4EF7"/>
    <w:rsid w:val="00786AAA"/>
    <w:rsid w:val="00C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EF78-6570-40DB-89B6-3EE2A74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7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bkp@gmail.com" TargetMode="External"/><Relationship Id="rId13" Type="http://schemas.openxmlformats.org/officeDocument/2006/relationships/hyperlink" Target="mailto:hlibslavuta@ukr.net" TargetMode="External"/><Relationship Id="rId18" Type="http://schemas.openxmlformats.org/officeDocument/2006/relationships/hyperlink" Target="mailto:sinkova.tani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libzavod.iz@gmail.com" TargetMode="External"/><Relationship Id="rId12" Type="http://schemas.openxmlformats.org/officeDocument/2006/relationships/hyperlink" Target="mailto:domashniy_hlib@ukr.net" TargetMode="External"/><Relationship Id="rId17" Type="http://schemas.openxmlformats.org/officeDocument/2006/relationships/hyperlink" Target="mailto:selena@ukrpost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pekar_vin@ukr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lib.der@gmail.com" TargetMode="External"/><Relationship Id="rId11" Type="http://schemas.openxmlformats.org/officeDocument/2006/relationships/hyperlink" Target="mailto:maminhlib@gmail.com" TargetMode="External"/><Relationship Id="rId5" Type="http://schemas.openxmlformats.org/officeDocument/2006/relationships/hyperlink" Target="mailto:agrobiznes.nu@gmail.com" TargetMode="External"/><Relationship Id="rId15" Type="http://schemas.openxmlformats.org/officeDocument/2006/relationships/hyperlink" Target="mailto:khmelnytsk.hlib@gmail.com" TargetMode="External"/><Relationship Id="rId10" Type="http://schemas.openxmlformats.org/officeDocument/2006/relationships/hyperlink" Target="mailto:tov.tovtry@gmail.com" TargetMode="External"/><Relationship Id="rId19" Type="http://schemas.openxmlformats.org/officeDocument/2006/relationships/hyperlink" Target="mailto:sinkovatan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krystal@gmail.com" TargetMode="External"/><Relationship Id="rId14" Type="http://schemas.openxmlformats.org/officeDocument/2006/relationships/hyperlink" Target="mailto:dobryhlib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2020-01-09T15:54:00Z</dcterms:created>
  <dcterms:modified xsi:type="dcterms:W3CDTF">2020-01-09T16:04:00Z</dcterms:modified>
</cp:coreProperties>
</file>