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59DC" w14:textId="77777777" w:rsidR="00C26D6C" w:rsidRPr="003727BD" w:rsidRDefault="00C26D6C" w:rsidP="00C26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ПОВІДОМЛЕННЯ</w:t>
      </w:r>
    </w:p>
    <w:p w14:paraId="593EF66E" w14:textId="77777777" w:rsidR="00C26D6C" w:rsidRPr="003727BD" w:rsidRDefault="00C26D6C" w:rsidP="00C26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 початок процедури громадського обговорення</w:t>
      </w:r>
    </w:p>
    <w:p w14:paraId="4FF9C552" w14:textId="77777777" w:rsidR="00E06481" w:rsidRPr="003727BD" w:rsidRDefault="00C26D6C" w:rsidP="000D5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proofErr w:type="spellStart"/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проєктів</w:t>
      </w:r>
      <w:proofErr w:type="spellEnd"/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містобудівної документації</w:t>
      </w:r>
      <w:r w:rsidR="00AD24C2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bookmarkStart w:id="0" w:name="_Hlk52783083"/>
      <w:r w:rsidR="00AD24C2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«Внесення змін до Генерального плану міста Славута Хмельницької області» ,</w:t>
      </w: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«</w:t>
      </w:r>
      <w:r w:rsidR="00AD24C2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Внесення змін до п</w:t>
      </w: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лан</w:t>
      </w:r>
      <w:r w:rsidR="00AD24C2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</w:t>
      </w: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зонування території</w:t>
      </w:r>
      <w:r w:rsidR="000D5EB5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bookmarkStart w:id="1" w:name="_Hlk52539963"/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м</w:t>
      </w:r>
      <w:r w:rsidR="00AD24C2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іста </w:t>
      </w:r>
      <w:r w:rsidR="000D5EB5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Славута Хмельницької </w:t>
      </w: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області» </w:t>
      </w:r>
      <w:bookmarkEnd w:id="1"/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та Звіту про стратегічну екологічну оцінку </w:t>
      </w:r>
      <w:proofErr w:type="spellStart"/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проєкту</w:t>
      </w:r>
      <w:proofErr w:type="spellEnd"/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містобудівної документації </w:t>
      </w:r>
    </w:p>
    <w:p w14:paraId="6A057BD7" w14:textId="09F0CE97" w:rsidR="000D5EB5" w:rsidRPr="003727BD" w:rsidRDefault="00E06481" w:rsidP="000D5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(</w:t>
      </w:r>
      <w:r w:rsidR="00EE6F5F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в обсязі </w:t>
      </w: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розділу «Охорона навколишнього природного середовища»)</w:t>
      </w:r>
    </w:p>
    <w:bookmarkEnd w:id="0"/>
    <w:p w14:paraId="5D191E3C" w14:textId="77777777" w:rsidR="00E06481" w:rsidRPr="003727BD" w:rsidRDefault="00E06481" w:rsidP="000D5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14:paraId="6B1C2780" w14:textId="05A4BD42" w:rsidR="00C26D6C" w:rsidRPr="003727BD" w:rsidRDefault="00C26D6C" w:rsidP="00EE6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="00E31B14" w:rsidRPr="003727BD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врахування громадських інтересів та у зв’язку з внесенням змін до  містобудівної документації,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 відповідності до Закону України «Про стратегічну екологічну оцінку</w:t>
      </w:r>
      <w:r w:rsidR="00E31B14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» виконавчий комітет  </w:t>
      </w:r>
      <w:r w:rsidR="000D5EB5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Сла</w:t>
      </w:r>
      <w:r w:rsidR="00164554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вутськ</w:t>
      </w:r>
      <w:r w:rsidR="00E31B14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ої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міськ</w:t>
      </w:r>
      <w:r w:rsidR="00E31B14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ої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рад</w:t>
      </w:r>
      <w:r w:rsidR="00E31B14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и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повідомляє  про початок громадського обговорення</w:t>
      </w:r>
      <w:r w:rsidR="002D5D99" w:rsidRPr="0037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D9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під час здійснення стратегічної оцінки документу державного планування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щодо врахування громадських  інтересів  у </w:t>
      </w:r>
      <w:proofErr w:type="spellStart"/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проєктах</w:t>
      </w:r>
      <w:proofErr w:type="spellEnd"/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 містобудівної документації</w:t>
      </w:r>
      <w:bookmarkStart w:id="2" w:name="_Hlk52785882"/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: </w:t>
      </w:r>
      <w:bookmarkStart w:id="3" w:name="_Hlk52784152"/>
      <w:r w:rsidR="00E06481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«Внесення змін до Генерального плану міста Славута Хмельницької області» </w:t>
      </w:r>
      <w:bookmarkStart w:id="4" w:name="_Hlk52784331"/>
      <w:bookmarkEnd w:id="3"/>
      <w:r w:rsidR="00E06481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 «Внесення змін </w:t>
      </w:r>
      <w:bookmarkStart w:id="5" w:name="_Hlk52783740"/>
      <w:r w:rsidR="00E06481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до плану зонування території міста Славута </w:t>
      </w:r>
      <w:bookmarkEnd w:id="5"/>
      <w:r w:rsidR="00E06481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Хмельницької області» </w:t>
      </w:r>
      <w:bookmarkEnd w:id="4"/>
      <w:r w:rsidR="00E06481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та Звіту про стратегічну екологічну оцінку </w:t>
      </w:r>
      <w:proofErr w:type="spellStart"/>
      <w:r w:rsidR="00E06481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проєкту</w:t>
      </w:r>
      <w:proofErr w:type="spellEnd"/>
      <w:r w:rsidR="00E06481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містобудівної </w:t>
      </w:r>
      <w:bookmarkStart w:id="6" w:name="_Hlk52783984"/>
      <w:r w:rsidR="00E06481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документації (розділу «Охорона навколишнього природного середовища»)</w:t>
      </w:r>
      <w:bookmarkEnd w:id="2"/>
      <w:bookmarkEnd w:id="6"/>
      <w:r w:rsidR="00EE6F5F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14:paraId="1BFD483F" w14:textId="77777777" w:rsidR="00EE6F5F" w:rsidRPr="003727BD" w:rsidRDefault="00EE6F5F" w:rsidP="00EE6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14:paraId="322442A0" w14:textId="1E92F164" w:rsidR="00C26D6C" w:rsidRPr="003727BD" w:rsidRDefault="00EE6F5F" w:rsidP="00EE6F5F">
      <w:pPr>
        <w:shd w:val="clear" w:color="auto" w:fill="FFFFFF"/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1.</w:t>
      </w:r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Інформація про мет</w:t>
      </w:r>
      <w:r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а</w:t>
      </w:r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, склад та зміст містобудівної документації</w:t>
      </w:r>
    </w:p>
    <w:p w14:paraId="6D825318" w14:textId="06435862" w:rsidR="008F38F6" w:rsidRPr="003727BD" w:rsidRDefault="008F38F6" w:rsidP="00EE6F5F">
      <w:pPr>
        <w:shd w:val="clear" w:color="auto" w:fill="FFFFFF"/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Завданням  даної  роботи є  внесення змін в діючу містобудівну документацію, раніш</w:t>
      </w:r>
      <w:r w:rsidRPr="003727B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затвердженою Славутською міською радою</w:t>
      </w:r>
      <w:r w:rsidR="00EE6F5F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.</w:t>
      </w:r>
    </w:p>
    <w:p w14:paraId="5BFCED87" w14:textId="77777777" w:rsidR="00D77387" w:rsidRDefault="00EE6F5F" w:rsidP="00EE6F5F">
      <w:pPr>
        <w:shd w:val="clear" w:color="auto" w:fill="FFFFFF"/>
        <w:spacing w:after="0" w:line="240" w:lineRule="auto"/>
        <w:ind w:right="225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ab/>
      </w:r>
      <w:r w:rsidR="008204E9" w:rsidRPr="003727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Метою</w:t>
      </w:r>
      <w:r w:rsidR="008204E9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="008204E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оновлення та внесення змін до генерального плану </w:t>
      </w:r>
      <w:r w:rsidR="002D5D9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та плану зонування м. Славута</w:t>
      </w:r>
      <w:r w:rsidR="008204E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є: </w:t>
      </w:r>
    </w:p>
    <w:p w14:paraId="193E187E" w14:textId="5D63E2B4" w:rsidR="008204E9" w:rsidRPr="003727BD" w:rsidRDefault="008204E9" w:rsidP="00EE6F5F">
      <w:pPr>
        <w:shd w:val="clear" w:color="auto" w:fill="FFFFFF"/>
        <w:spacing w:after="0" w:line="240" w:lineRule="auto"/>
        <w:ind w:right="225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– приведення існуючої містобудівної документації у відповідність до вимог діючих нормативно-правових актів;</w:t>
      </w:r>
    </w:p>
    <w:p w14:paraId="373D60E3" w14:textId="437C7EEA" w:rsidR="008204E9" w:rsidRPr="003727BD" w:rsidRDefault="008204E9" w:rsidP="00EE6F5F">
      <w:pPr>
        <w:shd w:val="clear" w:color="auto" w:fill="FFFFFF"/>
        <w:tabs>
          <w:tab w:val="left" w:pos="142"/>
        </w:tabs>
        <w:spacing w:after="0" w:line="240" w:lineRule="auto"/>
        <w:ind w:left="142" w:right="225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– актуалізація </w:t>
      </w:r>
      <w:proofErr w:type="spellStart"/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картографо</w:t>
      </w:r>
      <w:proofErr w:type="spellEnd"/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-геодезичної основи</w:t>
      </w:r>
      <w:r w:rsidR="008F38F6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, перенесення графічних матеріалів у векторну цифрову форму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;</w:t>
      </w:r>
    </w:p>
    <w:p w14:paraId="3FE6FF37" w14:textId="4A2F606C" w:rsidR="008204E9" w:rsidRPr="003727BD" w:rsidRDefault="008204E9" w:rsidP="00EE6F5F">
      <w:pPr>
        <w:shd w:val="clear" w:color="auto" w:fill="FFFFFF"/>
        <w:tabs>
          <w:tab w:val="left" w:pos="142"/>
        </w:tabs>
        <w:spacing w:after="0" w:line="240" w:lineRule="auto"/>
        <w:ind w:left="142" w:right="225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– усунення </w:t>
      </w:r>
      <w:proofErr w:type="spellStart"/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неточностей</w:t>
      </w:r>
      <w:proofErr w:type="spellEnd"/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чинно</w:t>
      </w:r>
      <w:r w:rsidR="002D5D9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ї містобудівної документації,</w:t>
      </w:r>
      <w:r w:rsidR="002D5D99"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D9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врахування </w:t>
      </w:r>
      <w:r w:rsidR="008F38F6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затвердженої </w:t>
      </w:r>
      <w:r w:rsidR="002D5D9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містобудівної, земельної та проектної документації, розробленої за останні роки на підставі аналізу існуючих нормативно-правових умов та містобудівної ситуації, що склалася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;</w:t>
      </w:r>
    </w:p>
    <w:p w14:paraId="090F30EA" w14:textId="64E5CFDB" w:rsidR="008204E9" w:rsidRPr="003727BD" w:rsidRDefault="008204E9" w:rsidP="00EE6F5F">
      <w:pPr>
        <w:shd w:val="clear" w:color="auto" w:fill="FFFFFF"/>
        <w:tabs>
          <w:tab w:val="left" w:pos="142"/>
        </w:tabs>
        <w:spacing w:after="0" w:line="240" w:lineRule="auto"/>
        <w:ind w:left="142" w:right="225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– перегляд положень генерального плану</w:t>
      </w:r>
      <w:r w:rsidR="002D5D9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та плану зонування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у частині перспективної забудови територій</w:t>
      </w:r>
      <w:r w:rsidR="008F38F6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міста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, меж вулиць, доріг, </w:t>
      </w:r>
      <w:r w:rsidR="002D5D9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зміна 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функціональних призначень територій</w:t>
      </w:r>
      <w:r w:rsidR="002D5D9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, </w:t>
      </w:r>
      <w:r w:rsidR="002D5D99"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коригування схеми </w:t>
      </w:r>
      <w:proofErr w:type="spellStart"/>
      <w:r w:rsidR="002D5D99"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вулично</w:t>
      </w:r>
      <w:proofErr w:type="spellEnd"/>
      <w:r w:rsidR="002D5D99" w:rsidRPr="003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-дорожньої мережі, санітарно-захисних то охоронних зон з урахуванням існуючої забудови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;</w:t>
      </w:r>
    </w:p>
    <w:p w14:paraId="20CFC40A" w14:textId="490F83F9" w:rsidR="008204E9" w:rsidRPr="003727BD" w:rsidRDefault="008204E9" w:rsidP="00EE6F5F">
      <w:pPr>
        <w:shd w:val="clear" w:color="auto" w:fill="FFFFFF"/>
        <w:tabs>
          <w:tab w:val="left" w:pos="142"/>
        </w:tabs>
        <w:spacing w:after="0" w:line="240" w:lineRule="auto"/>
        <w:ind w:left="142" w:right="225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– розроблення інженерно-технічних заходів цивільного захисту.</w:t>
      </w:r>
    </w:p>
    <w:p w14:paraId="60737D00" w14:textId="77777777" w:rsidR="00EE6F5F" w:rsidRPr="003727BD" w:rsidRDefault="00C26D6C" w:rsidP="00EE6F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  </w:t>
      </w:r>
      <w:r w:rsidR="00EE6F5F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ab/>
      </w:r>
      <w:r w:rsidR="008F38F6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Склад   та   зміст   містобудівної документації визначається згідно державних норм та стандартів. 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Звіт про стратегічну екологічну оцінку</w:t>
      </w:r>
      <w:r w:rsidR="008F38F6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розроблений в обсязі 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="008204E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розділ</w:t>
      </w:r>
      <w:r w:rsidR="008F38F6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у</w:t>
      </w:r>
      <w:r w:rsidR="008204E9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«Охорона навколишнього природного середовища» </w:t>
      </w:r>
      <w:r w:rsidR="008F38F6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до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містобудівної документації.</w:t>
      </w:r>
    </w:p>
    <w:p w14:paraId="0CC9878F" w14:textId="5B390F77" w:rsidR="00C26D6C" w:rsidRPr="003727BD" w:rsidRDefault="00EE6F5F" w:rsidP="00EE6F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ab/>
      </w:r>
      <w:r w:rsidRPr="00D77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2</w:t>
      </w:r>
      <w:r w:rsidRPr="003727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  <w:t>.</w:t>
      </w:r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Інформація про місце і строки ознайомлення з </w:t>
      </w:r>
      <w:proofErr w:type="spellStart"/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проєктом</w:t>
      </w:r>
      <w:proofErr w:type="spellEnd"/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містобудівної документації.</w:t>
      </w:r>
    </w:p>
    <w:p w14:paraId="2A622934" w14:textId="70463122" w:rsidR="00C26D6C" w:rsidRPr="003727BD" w:rsidRDefault="00EE6F5F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ab/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Термін дії генерального плану безстроковий.  Розрахунковий період генплану – 20 років(до 2036-37 </w:t>
      </w:r>
      <w:proofErr w:type="spellStart"/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р.р</w:t>
      </w:r>
      <w:proofErr w:type="spellEnd"/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.). Техніко-економічні розрахунки генерального плану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є орієнтовними. 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Детально із основними техніко-економічними показниками, матеріалами проекту містобудівної документації 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«Внесення змін до Генерального плану міста Славута Хмельницької області»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, Звітом про стратегічну екологічну оцінку </w:t>
      </w:r>
      <w:proofErr w:type="spellStart"/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проєкту</w:t>
      </w:r>
      <w:proofErr w:type="spellEnd"/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містобудівної документації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, «Внесення змін до плану зонування території міста Славута Хмельницької області», 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можна 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ознайомитись </w:t>
      </w:r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в робочий час </w:t>
      </w:r>
      <w:r w:rsidR="00CF1A2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в 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управлінн</w:t>
      </w:r>
      <w:r w:rsidR="00CF1A2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і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містобудування</w:t>
      </w:r>
      <w:r w:rsidR="00CF1A2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та 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архітектури  Славутської міської ради </w:t>
      </w:r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(2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повер</w:t>
      </w:r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х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приміщення ЦНАП, по </w:t>
      </w:r>
      <w:proofErr w:type="spellStart"/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вул.Миру</w:t>
      </w:r>
      <w:proofErr w:type="spellEnd"/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, 102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та 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на офіційному сайті </w:t>
      </w:r>
      <w:bookmarkStart w:id="7" w:name="_Hlk52785957"/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Славутської міської ради </w:t>
      </w:r>
      <w:r w:rsidR="00D52A0D" w:rsidRPr="00A330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uk-UA"/>
        </w:rPr>
        <w:t>https://slavuta-mvk.gov.ua/</w:t>
      </w:r>
      <w:r w:rsidR="00C26D6C" w:rsidRPr="00A330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у розділі «</w:t>
      </w:r>
      <w:r w:rsidR="00A461BB" w:rsidRPr="00A330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Оголошення</w:t>
      </w:r>
      <w:bookmarkEnd w:id="7"/>
      <w:r w:rsidR="00A461BB" w:rsidRPr="00A330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»</w:t>
      </w:r>
      <w:r w:rsidR="00C26D6C" w:rsidRPr="00A330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.</w:t>
      </w:r>
    </w:p>
    <w:p w14:paraId="1DCA2F39" w14:textId="2C88874C" w:rsidR="00DB4789" w:rsidRPr="003727BD" w:rsidRDefault="00DB4789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 </w:t>
      </w:r>
      <w:r w:rsid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ab/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Наявна екологічна інформація, що стосується документа державного планування(лист департаменту природних ресурсів та екології Хмельницької ОДА від 11.09.2020 року)  розміщено на офіційному сайті разом з проектами містобудівної документації.</w:t>
      </w:r>
    </w:p>
    <w:p w14:paraId="12D388D5" w14:textId="7290CA38" w:rsidR="00C26D6C" w:rsidRPr="003727BD" w:rsidRDefault="003727BD" w:rsidP="003727BD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lastRenderedPageBreak/>
        <w:tab/>
        <w:t>3.</w:t>
      </w:r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Відомості про замовника та розробника  </w:t>
      </w:r>
      <w:proofErr w:type="spellStart"/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проєкту</w:t>
      </w:r>
      <w:proofErr w:type="spellEnd"/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містобудівної документації та підстава їх розроблення.</w:t>
      </w:r>
    </w:p>
    <w:p w14:paraId="58351E28" w14:textId="372C95A2" w:rsidR="00C26D6C" w:rsidRPr="003727BD" w:rsidRDefault="00C26D6C" w:rsidP="00EE6F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Замовник містобудівної документації – </w:t>
      </w:r>
      <w:r w:rsidR="00D23D0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виконавчий комітет </w:t>
      </w:r>
      <w:r w:rsidR="00D52A0D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Славутськ</w:t>
      </w:r>
      <w:r w:rsidR="00D23D0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ої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міськ</w:t>
      </w:r>
      <w:r w:rsidR="00D23D0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ої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рад</w:t>
      </w:r>
      <w:r w:rsidR="00D23D0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и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14:paraId="08D2C904" w14:textId="03BE04A8" w:rsidR="00C26D6C" w:rsidRPr="003727BD" w:rsidRDefault="00C26D6C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 </w:t>
      </w:r>
      <w:r w:rsid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ab/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Розробник містобудівної документації – </w:t>
      </w:r>
      <w:r w:rsidR="00327CD1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Товариство з обмеженою відповідальністю «</w:t>
      </w:r>
      <w:proofErr w:type="spellStart"/>
      <w:r w:rsidR="00327CD1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Златограф</w:t>
      </w:r>
      <w:proofErr w:type="spellEnd"/>
      <w:r w:rsidR="00327CD1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-Проект»,</w:t>
      </w:r>
      <w:r w:rsidR="00327CD1" w:rsidRPr="003727BD">
        <w:rPr>
          <w:rFonts w:ascii="Times New Roman" w:hAnsi="Times New Roman" w:cs="Times New Roman"/>
        </w:rPr>
        <w:t xml:space="preserve"> </w:t>
      </w:r>
      <w:r w:rsidR="00327CD1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вул. Юності, 22, </w:t>
      </w:r>
      <w:proofErr w:type="spellStart"/>
      <w:r w:rsidR="00327CD1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кв</w:t>
      </w:r>
      <w:proofErr w:type="spellEnd"/>
      <w:r w:rsidR="00327CD1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. 141, Вінниця,  21030, Україна.</w:t>
      </w:r>
    </w:p>
    <w:p w14:paraId="12972956" w14:textId="2BC55C14" w:rsidR="00AD386C" w:rsidRPr="003727BD" w:rsidRDefault="00C26D6C" w:rsidP="00EE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 </w:t>
      </w:r>
      <w:r w:rsid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ab/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Підстава для </w:t>
      </w:r>
      <w:proofErr w:type="spellStart"/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розроблення:</w:t>
      </w:r>
      <w:r w:rsidR="00AD38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рішення</w:t>
      </w:r>
      <w:proofErr w:type="spellEnd"/>
      <w:r w:rsidR="00AD38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 Славутської міської ради  № 17-50/2015   від 27.02. 2015р.   </w:t>
      </w:r>
    </w:p>
    <w:p w14:paraId="68C7E4F0" w14:textId="4D6A23D6" w:rsidR="00C26D6C" w:rsidRPr="003727BD" w:rsidRDefault="00C26D6C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ab/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Орган, що прийматиме рішення про затвердження документа державного планування – </w:t>
      </w:r>
      <w:r w:rsidR="00327CD1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Славутська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міська рада.</w:t>
      </w:r>
    </w:p>
    <w:p w14:paraId="1B202D38" w14:textId="7BEDA7E6" w:rsidR="00327CD1" w:rsidRPr="003727BD" w:rsidRDefault="00C26D6C" w:rsidP="00EE6F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  </w:t>
      </w:r>
      <w:r w:rsid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ab/>
      </w:r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Відповідальним за організацію розгляду пропозицій є управління містобудування та архітектури виконавчого комітету Славутської міської ради (м. Славута, вул. Миру, 102, керівник – Гедзюк В.В. , контактна особа - Зубова І.В.).</w:t>
      </w:r>
    </w:p>
    <w:p w14:paraId="2F9169A8" w14:textId="674F169E" w:rsidR="00C26D6C" w:rsidRPr="003727BD" w:rsidRDefault="003727BD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ab/>
      </w:r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4.Відомості про строк подання і строк завершення розгляду пропозицій.</w:t>
      </w:r>
    </w:p>
    <w:p w14:paraId="252B075B" w14:textId="4A32BDCF" w:rsidR="00C26D6C" w:rsidRPr="003727BD" w:rsidRDefault="003727BD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ab/>
      </w:r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Пропозиції до проект</w:t>
      </w:r>
      <w:r w:rsidR="00201B6A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ів</w:t>
      </w:r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змін містобудівної документації надаються та приймаються до виконавчого комітету Славутської міської ради в письмовій формі щоденно (крім вихідних) в робочий час протягом 30 днів з моменту опублікування даного повідомлення</w:t>
      </w:r>
      <w:r w:rsidR="00201B6A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(з 8.10.2020р. по 6.11.2020р.)</w:t>
      </w:r>
      <w:r w:rsidR="00A461BB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.</w:t>
      </w:r>
      <w:r w:rsidR="00201B6A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Пропозиції, подані після встановленого строку, не розглядаються.</w:t>
      </w:r>
      <w:r w:rsidR="00201B6A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Пропозиції надаються 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поштою</w:t>
      </w:r>
      <w:r w:rsidR="00201B6A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, через адміністраторів ЦНАП,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або</w:t>
      </w:r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через приймальню міського голови</w:t>
      </w:r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  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на адресу:</w:t>
      </w:r>
      <w:r w:rsidR="00201B6A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="003752F7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3000</w:t>
      </w:r>
      <w:r w:rsidR="00201B6A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,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="003752F7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Хмельницька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обл., м. </w:t>
      </w:r>
      <w:r w:rsidR="003752F7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Славута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, вул. </w:t>
      </w:r>
      <w:r w:rsidR="003752F7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Соборності</w:t>
      </w:r>
      <w:r w:rsidR="00C26D6C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,7</w:t>
      </w:r>
      <w:r w:rsidR="00201B6A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, виконавчий комітет</w:t>
      </w:r>
      <w:r w:rsidR="00EE6F5F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та за електронною адресою</w:t>
      </w:r>
      <w:r w:rsidR="003C5802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 </w:t>
      </w:r>
      <w:r w:rsidR="003C5802" w:rsidRPr="003727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r w:rsidRPr="003727BD">
        <w:rPr>
          <w:rFonts w:ascii="Times New Roman" w:hAnsi="Times New Roman" w:cs="Times New Roman"/>
          <w:iCs/>
          <w:u w:val="single"/>
          <w:lang w:val="en-US"/>
        </w:rPr>
        <w:t>www</w:t>
      </w:r>
      <w:r w:rsidRPr="003727BD">
        <w:rPr>
          <w:rFonts w:ascii="Times New Roman" w:hAnsi="Times New Roman" w:cs="Times New Roman"/>
          <w:iCs/>
          <w:u w:val="single"/>
        </w:rPr>
        <w:t>.</w:t>
      </w:r>
      <w:proofErr w:type="spellStart"/>
      <w:r w:rsidRPr="003727BD">
        <w:rPr>
          <w:rFonts w:ascii="Times New Roman" w:hAnsi="Times New Roman" w:cs="Times New Roman"/>
          <w:iCs/>
          <w:u w:val="single"/>
          <w:lang w:val="en-US"/>
        </w:rPr>
        <w:t>slavuta</w:t>
      </w:r>
      <w:proofErr w:type="spellEnd"/>
      <w:r w:rsidRPr="003727BD">
        <w:rPr>
          <w:rFonts w:ascii="Times New Roman" w:hAnsi="Times New Roman" w:cs="Times New Roman"/>
          <w:iCs/>
          <w:u w:val="single"/>
        </w:rPr>
        <w:t>-</w:t>
      </w:r>
      <w:proofErr w:type="spellStart"/>
      <w:r w:rsidRPr="003727BD">
        <w:rPr>
          <w:rFonts w:ascii="Times New Roman" w:hAnsi="Times New Roman" w:cs="Times New Roman"/>
          <w:iCs/>
          <w:u w:val="single"/>
          <w:lang w:val="en-US"/>
        </w:rPr>
        <w:t>mvk</w:t>
      </w:r>
      <w:proofErr w:type="spellEnd"/>
      <w:r w:rsidRPr="003727BD">
        <w:rPr>
          <w:rFonts w:ascii="Times New Roman" w:hAnsi="Times New Roman" w:cs="Times New Roman"/>
          <w:iCs/>
          <w:u w:val="single"/>
        </w:rPr>
        <w:t>.</w:t>
      </w:r>
      <w:r w:rsidRPr="003727BD">
        <w:rPr>
          <w:rFonts w:ascii="Times New Roman" w:hAnsi="Times New Roman" w:cs="Times New Roman"/>
          <w:iCs/>
          <w:u w:val="single"/>
          <w:lang w:val="en-US"/>
        </w:rPr>
        <w:t>gov</w:t>
      </w:r>
      <w:r w:rsidRPr="003727BD">
        <w:rPr>
          <w:rFonts w:ascii="Times New Roman" w:hAnsi="Times New Roman" w:cs="Times New Roman"/>
          <w:iCs/>
          <w:u w:val="single"/>
        </w:rPr>
        <w:t>.</w:t>
      </w:r>
      <w:proofErr w:type="spellStart"/>
      <w:r w:rsidRPr="003727BD">
        <w:rPr>
          <w:rFonts w:ascii="Times New Roman" w:hAnsi="Times New Roman" w:cs="Times New Roman"/>
          <w:iCs/>
          <w:u w:val="single"/>
          <w:lang w:val="en-US"/>
        </w:rPr>
        <w:t>ua</w:t>
      </w:r>
      <w:proofErr w:type="spellEnd"/>
      <w:r w:rsidR="003752F7" w:rsidRPr="003727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uk-UA"/>
        </w:rPr>
        <w:t>.</w:t>
      </w:r>
      <w:r w:rsidR="00201B6A" w:rsidRPr="00372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EC5FD54" w14:textId="297D6259" w:rsidR="00C26D6C" w:rsidRPr="003727BD" w:rsidRDefault="003727BD" w:rsidP="003727BD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ab/>
        <w:t>5.</w:t>
      </w:r>
      <w:r w:rsidR="00C26D6C" w:rsidRPr="00372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Інформація про дату, час і місце проведення громадських слухань</w:t>
      </w:r>
    </w:p>
    <w:p w14:paraId="0C948677" w14:textId="17A880FF" w:rsidR="00C26D6C" w:rsidRPr="003727BD" w:rsidRDefault="00C26D6C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   </w:t>
      </w:r>
      <w:r w:rsid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ab/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Громадські слухання відбудуться  </w:t>
      </w:r>
      <w:r w:rsidR="00CF1A2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06 листопада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2020 року о 1</w:t>
      </w:r>
      <w:r w:rsidR="00201B6A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5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год. 00 хв. </w:t>
      </w:r>
      <w:r w:rsidR="003752F7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в </w:t>
      </w:r>
      <w:r w:rsidR="00C47A5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приміщені</w:t>
      </w:r>
      <w:r w:rsidR="003752F7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Славутської міської ради, за адресою: </w:t>
      </w:r>
      <w:r w:rsidR="00C47A50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Хмельницька обл., м. Славута, вул. Соборності,7(3- поверх)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. Громадські слухання будуть проводитися з 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 урахуванням вимог законодавства щодо запобігання поширенню гострої респіраторної хвороби COVID-19. </w:t>
      </w:r>
    </w:p>
    <w:p w14:paraId="31D2337C" w14:textId="6BA24D60" w:rsidR="00C47A50" w:rsidRPr="003727BD" w:rsidRDefault="00C47A50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Після завершення терміну подання пропозиції до проекту змін містобудівної документації, їх опрацювання буде проведено оприлюднення результатів їх розгляду</w:t>
      </w:r>
      <w:r w:rsidR="004F35C2"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.</w:t>
      </w:r>
    </w:p>
    <w:p w14:paraId="4C7F40A7" w14:textId="36698576" w:rsidR="004F35C2" w:rsidRPr="003727BD" w:rsidRDefault="004F35C2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   </w:t>
      </w:r>
      <w:r w:rsidR="003727BD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ab/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Проведення транскордонних консультацій щодо проектів документа державного планування </w:t>
      </w:r>
      <w:r w:rsidR="00D106A3" w:rsidRPr="003727B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«Внесення змін до Генерального плану міста Славута Хмельницької області»</w:t>
      </w:r>
      <w:r w:rsidR="00D106A3" w:rsidRPr="003727B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</w:t>
      </w:r>
      <w:r w:rsidR="00D106A3" w:rsidRPr="003727B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«Внесення змін до плану зонування території міста Славута Хмельницької області»</w:t>
      </w:r>
      <w:r w:rsidR="00D106A3" w:rsidRPr="003727B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заплановано.</w:t>
      </w:r>
    </w:p>
    <w:p w14:paraId="12488F2C" w14:textId="0117F2B4" w:rsidR="00C26D6C" w:rsidRPr="003727BD" w:rsidRDefault="00C26D6C" w:rsidP="00EE6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727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  </w:t>
      </w:r>
      <w:r w:rsidR="00C47A50" w:rsidRPr="003727BD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</w:p>
    <w:p w14:paraId="377E8F64" w14:textId="77777777" w:rsidR="00EE6F5F" w:rsidRPr="003727BD" w:rsidRDefault="00C47A50" w:rsidP="00EE6F5F">
      <w:pPr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 w:rsidRPr="003727BD">
        <w:rPr>
          <w:rFonts w:ascii="Times New Roman" w:hAnsi="Times New Roman" w:cs="Times New Roman"/>
          <w:b/>
          <w:i/>
          <w:lang w:val="ru-RU"/>
        </w:rPr>
        <w:t>Управління</w:t>
      </w:r>
      <w:proofErr w:type="spellEnd"/>
      <w:r w:rsidRPr="003727BD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3727BD">
        <w:rPr>
          <w:rFonts w:ascii="Times New Roman" w:hAnsi="Times New Roman" w:cs="Times New Roman"/>
          <w:b/>
          <w:i/>
          <w:lang w:val="ru-RU"/>
        </w:rPr>
        <w:t>містобудування</w:t>
      </w:r>
      <w:proofErr w:type="spellEnd"/>
      <w:r w:rsidRPr="003727BD">
        <w:rPr>
          <w:rFonts w:ascii="Times New Roman" w:hAnsi="Times New Roman" w:cs="Times New Roman"/>
          <w:b/>
          <w:i/>
          <w:lang w:val="ru-RU"/>
        </w:rPr>
        <w:t xml:space="preserve"> та</w:t>
      </w:r>
      <w:r w:rsidR="00EE6F5F" w:rsidRPr="003727BD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3727BD">
        <w:rPr>
          <w:rFonts w:ascii="Times New Roman" w:hAnsi="Times New Roman" w:cs="Times New Roman"/>
          <w:b/>
          <w:i/>
          <w:lang w:val="ru-RU"/>
        </w:rPr>
        <w:t>архітектури</w:t>
      </w:r>
      <w:proofErr w:type="spellEnd"/>
      <w:r w:rsidRPr="003727BD">
        <w:rPr>
          <w:rFonts w:ascii="Times New Roman" w:hAnsi="Times New Roman" w:cs="Times New Roman"/>
          <w:b/>
          <w:i/>
          <w:lang w:val="ru-RU"/>
        </w:rPr>
        <w:t xml:space="preserve"> </w:t>
      </w:r>
    </w:p>
    <w:p w14:paraId="7E41E8B2" w14:textId="29B7BDD0" w:rsidR="00F045A8" w:rsidRPr="003727BD" w:rsidRDefault="00C47A50" w:rsidP="00EE6F5F">
      <w:pPr>
        <w:jc w:val="both"/>
        <w:rPr>
          <w:rFonts w:ascii="Times New Roman" w:hAnsi="Times New Roman" w:cs="Times New Roman"/>
        </w:rPr>
      </w:pPr>
      <w:proofErr w:type="spellStart"/>
      <w:r w:rsidRPr="003727BD">
        <w:rPr>
          <w:rFonts w:ascii="Times New Roman" w:hAnsi="Times New Roman" w:cs="Times New Roman"/>
          <w:b/>
          <w:i/>
          <w:lang w:val="ru-RU"/>
        </w:rPr>
        <w:t>виконавчого</w:t>
      </w:r>
      <w:proofErr w:type="spellEnd"/>
      <w:r w:rsidRPr="003727BD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3727BD">
        <w:rPr>
          <w:rFonts w:ascii="Times New Roman" w:hAnsi="Times New Roman" w:cs="Times New Roman"/>
          <w:b/>
          <w:i/>
          <w:lang w:val="ru-RU"/>
        </w:rPr>
        <w:t>комітету</w:t>
      </w:r>
      <w:proofErr w:type="spellEnd"/>
      <w:r w:rsidRPr="003727BD">
        <w:rPr>
          <w:rFonts w:ascii="Times New Roman" w:hAnsi="Times New Roman" w:cs="Times New Roman"/>
          <w:b/>
          <w:i/>
          <w:lang w:val="ru-RU"/>
        </w:rPr>
        <w:t xml:space="preserve"> Славутської </w:t>
      </w:r>
      <w:proofErr w:type="spellStart"/>
      <w:r w:rsidRPr="003727BD">
        <w:rPr>
          <w:rFonts w:ascii="Times New Roman" w:hAnsi="Times New Roman" w:cs="Times New Roman"/>
          <w:b/>
          <w:i/>
          <w:lang w:val="ru-RU"/>
        </w:rPr>
        <w:t>міської</w:t>
      </w:r>
      <w:proofErr w:type="spellEnd"/>
      <w:r w:rsidRPr="003727BD">
        <w:rPr>
          <w:rFonts w:ascii="Times New Roman" w:hAnsi="Times New Roman" w:cs="Times New Roman"/>
          <w:b/>
          <w:i/>
          <w:lang w:val="ru-RU"/>
        </w:rPr>
        <w:t xml:space="preserve"> ради</w:t>
      </w:r>
    </w:p>
    <w:sectPr w:rsidR="00F045A8" w:rsidRPr="00372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48FD"/>
    <w:multiLevelType w:val="hybridMultilevel"/>
    <w:tmpl w:val="F5CC1996"/>
    <w:lvl w:ilvl="0" w:tplc="2EC48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DC062E0">
      <w:start w:val="9"/>
      <w:numFmt w:val="decimal"/>
      <w:lvlText w:val="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24"/>
        </w:tabs>
        <w:ind w:left="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44"/>
        </w:tabs>
        <w:ind w:left="1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64"/>
        </w:tabs>
        <w:ind w:left="2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84"/>
        </w:tabs>
        <w:ind w:left="2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04"/>
        </w:tabs>
        <w:ind w:left="3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24"/>
        </w:tabs>
        <w:ind w:left="4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180"/>
      </w:pPr>
    </w:lvl>
  </w:abstractNum>
  <w:abstractNum w:abstractNumId="1" w15:restartNumberingAfterBreak="0">
    <w:nsid w:val="35302A82"/>
    <w:multiLevelType w:val="hybridMultilevel"/>
    <w:tmpl w:val="366639A6"/>
    <w:lvl w:ilvl="0" w:tplc="A0F8C3F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336308"/>
    <w:multiLevelType w:val="multilevel"/>
    <w:tmpl w:val="0422001F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lvlText w:val="%1.%2."/>
      <w:lvlJc w:val="left"/>
      <w:pPr>
        <w:ind w:left="927" w:hanging="432"/>
      </w:pPr>
    </w:lvl>
    <w:lvl w:ilvl="2">
      <w:start w:val="1"/>
      <w:numFmt w:val="decimal"/>
      <w:lvlText w:val="%1.%2.%3."/>
      <w:lvlJc w:val="left"/>
      <w:pPr>
        <w:ind w:left="1359" w:hanging="504"/>
      </w:pPr>
    </w:lvl>
    <w:lvl w:ilvl="3">
      <w:start w:val="1"/>
      <w:numFmt w:val="decimal"/>
      <w:lvlText w:val="%1.%2.%3.%4."/>
      <w:lvlJc w:val="left"/>
      <w:pPr>
        <w:ind w:left="1863" w:hanging="648"/>
      </w:pPr>
    </w:lvl>
    <w:lvl w:ilvl="4">
      <w:start w:val="1"/>
      <w:numFmt w:val="decimal"/>
      <w:lvlText w:val="%1.%2.%3.%4.%5."/>
      <w:lvlJc w:val="left"/>
      <w:pPr>
        <w:ind w:left="2367" w:hanging="792"/>
      </w:pPr>
    </w:lvl>
    <w:lvl w:ilvl="5">
      <w:start w:val="1"/>
      <w:numFmt w:val="decimal"/>
      <w:lvlText w:val="%1.%2.%3.%4.%5.%6."/>
      <w:lvlJc w:val="left"/>
      <w:pPr>
        <w:ind w:left="2871" w:hanging="936"/>
      </w:pPr>
    </w:lvl>
    <w:lvl w:ilvl="6">
      <w:start w:val="1"/>
      <w:numFmt w:val="decimal"/>
      <w:lvlText w:val="%1.%2.%3.%4.%5.%6.%7."/>
      <w:lvlJc w:val="left"/>
      <w:pPr>
        <w:ind w:left="3375" w:hanging="1080"/>
      </w:pPr>
    </w:lvl>
    <w:lvl w:ilvl="7">
      <w:start w:val="1"/>
      <w:numFmt w:val="decimal"/>
      <w:lvlText w:val="%1.%2.%3.%4.%5.%6.%7.%8."/>
      <w:lvlJc w:val="left"/>
      <w:pPr>
        <w:ind w:left="3879" w:hanging="1224"/>
      </w:pPr>
    </w:lvl>
    <w:lvl w:ilvl="8">
      <w:start w:val="1"/>
      <w:numFmt w:val="decimal"/>
      <w:lvlText w:val="%1.%2.%3.%4.%5.%6.%7.%8.%9."/>
      <w:lvlJc w:val="left"/>
      <w:pPr>
        <w:ind w:left="4455" w:hanging="1440"/>
      </w:pPr>
    </w:lvl>
  </w:abstractNum>
  <w:abstractNum w:abstractNumId="3" w15:restartNumberingAfterBreak="0">
    <w:nsid w:val="5518484D"/>
    <w:multiLevelType w:val="multilevel"/>
    <w:tmpl w:val="CED44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6075F"/>
    <w:multiLevelType w:val="multilevel"/>
    <w:tmpl w:val="D16A5FD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F46809"/>
    <w:multiLevelType w:val="multilevel"/>
    <w:tmpl w:val="EF289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B0CDF"/>
    <w:multiLevelType w:val="multilevel"/>
    <w:tmpl w:val="032AE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EC"/>
    <w:rsid w:val="000D5EB5"/>
    <w:rsid w:val="00164554"/>
    <w:rsid w:val="00201B6A"/>
    <w:rsid w:val="00247661"/>
    <w:rsid w:val="002D5D99"/>
    <w:rsid w:val="00327CD1"/>
    <w:rsid w:val="003727BD"/>
    <w:rsid w:val="003752F7"/>
    <w:rsid w:val="003C5802"/>
    <w:rsid w:val="004F35C2"/>
    <w:rsid w:val="008204E9"/>
    <w:rsid w:val="00883EEC"/>
    <w:rsid w:val="008F38F6"/>
    <w:rsid w:val="00A3303B"/>
    <w:rsid w:val="00A461BB"/>
    <w:rsid w:val="00AD24C2"/>
    <w:rsid w:val="00AD386C"/>
    <w:rsid w:val="00AD3D49"/>
    <w:rsid w:val="00C26D6C"/>
    <w:rsid w:val="00C47A50"/>
    <w:rsid w:val="00CF1A20"/>
    <w:rsid w:val="00D106A3"/>
    <w:rsid w:val="00D23D00"/>
    <w:rsid w:val="00D52A0D"/>
    <w:rsid w:val="00D77387"/>
    <w:rsid w:val="00DB4789"/>
    <w:rsid w:val="00E06481"/>
    <w:rsid w:val="00E31B14"/>
    <w:rsid w:val="00EE6F5F"/>
    <w:rsid w:val="00F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7FBA"/>
  <w15:chartTrackingRefBased/>
  <w15:docId w15:val="{9306F111-BC7F-47C8-A483-47991BA5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</dc:creator>
  <cp:keywords/>
  <dc:description/>
  <cp:lastModifiedBy>Darth Peter</cp:lastModifiedBy>
  <cp:revision>13</cp:revision>
  <cp:lastPrinted>2020-10-05T07:31:00Z</cp:lastPrinted>
  <dcterms:created xsi:type="dcterms:W3CDTF">2020-10-05T07:28:00Z</dcterms:created>
  <dcterms:modified xsi:type="dcterms:W3CDTF">2020-10-05T12:35:00Z</dcterms:modified>
</cp:coreProperties>
</file>