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5" w:rsidRPr="00E61654" w:rsidRDefault="00796AA5" w:rsidP="0079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54">
        <w:rPr>
          <w:rFonts w:ascii="Times New Roman" w:hAnsi="Times New Roman" w:cs="Times New Roman"/>
          <w:b/>
          <w:sz w:val="24"/>
          <w:szCs w:val="24"/>
        </w:rPr>
        <w:t>Повідомлення про оприлюднення</w:t>
      </w:r>
    </w:p>
    <w:p w:rsidR="0045573A" w:rsidRDefault="00796AA5" w:rsidP="00455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54">
        <w:rPr>
          <w:rFonts w:ascii="Times New Roman" w:hAnsi="Times New Roman" w:cs="Times New Roman"/>
          <w:b/>
          <w:sz w:val="24"/>
          <w:szCs w:val="24"/>
        </w:rPr>
        <w:t xml:space="preserve">проєкту </w:t>
      </w:r>
      <w:r w:rsidR="0054366B" w:rsidRPr="0054366B">
        <w:rPr>
          <w:rFonts w:ascii="Times New Roman" w:hAnsi="Times New Roman" w:cs="Times New Roman"/>
          <w:b/>
          <w:sz w:val="24"/>
          <w:szCs w:val="24"/>
        </w:rPr>
        <w:t xml:space="preserve">Стратегічного плану розвитку </w:t>
      </w:r>
    </w:p>
    <w:p w:rsidR="0045573A" w:rsidRDefault="0054366B" w:rsidP="00455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6B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 на 2021-2025 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FED" w:rsidRDefault="0054366B" w:rsidP="0037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973B0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віту про стратегічну екологічну оцінку </w:t>
      </w:r>
      <w:r w:rsidR="00374FED" w:rsidRPr="00E61654">
        <w:rPr>
          <w:rFonts w:ascii="Times New Roman" w:hAnsi="Times New Roman" w:cs="Times New Roman"/>
          <w:b/>
          <w:sz w:val="24"/>
          <w:szCs w:val="24"/>
        </w:rPr>
        <w:t xml:space="preserve">проєкту </w:t>
      </w:r>
      <w:r w:rsidR="00374FED" w:rsidRPr="0054366B">
        <w:rPr>
          <w:rFonts w:ascii="Times New Roman" w:hAnsi="Times New Roman" w:cs="Times New Roman"/>
          <w:b/>
          <w:sz w:val="24"/>
          <w:szCs w:val="24"/>
        </w:rPr>
        <w:t xml:space="preserve">Стратегічного плану розвитку </w:t>
      </w:r>
    </w:p>
    <w:p w:rsidR="00973B06" w:rsidRDefault="00374FED" w:rsidP="0037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6B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 на 2021-2025 роки</w:t>
      </w:r>
    </w:p>
    <w:p w:rsidR="00973B06" w:rsidRDefault="00973B06" w:rsidP="00973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B06" w:rsidRDefault="00973B06" w:rsidP="00973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виконання Закону України «Про стратегічну екологічну оцінку», з метою одержання та врахування пропозицій і зауважень громадськості оприлюднюється </w:t>
      </w:r>
      <w:r w:rsidRPr="004D351B">
        <w:rPr>
          <w:rFonts w:ascii="Times New Roman" w:hAnsi="Times New Roman" w:cs="Times New Roman"/>
          <w:sz w:val="24"/>
          <w:szCs w:val="24"/>
        </w:rPr>
        <w:t xml:space="preserve">проєкт </w:t>
      </w:r>
      <w:r w:rsidRPr="00220050">
        <w:rPr>
          <w:rFonts w:ascii="Times New Roman" w:hAnsi="Times New Roman" w:cs="Times New Roman"/>
          <w:sz w:val="24"/>
          <w:szCs w:val="24"/>
        </w:rPr>
        <w:t xml:space="preserve">Стратегічного плану розвитку Хмельницької міської територіальної громади на 2021-2025 роки </w:t>
      </w:r>
      <w:r>
        <w:rPr>
          <w:rFonts w:ascii="Times New Roman" w:hAnsi="Times New Roman" w:cs="Times New Roman"/>
          <w:sz w:val="24"/>
          <w:szCs w:val="24"/>
        </w:rPr>
        <w:t>та Звіт про стратегічну екологічну оцінку</w:t>
      </w:r>
      <w:r w:rsidR="00374FED" w:rsidRPr="00374FED">
        <w:rPr>
          <w:rFonts w:ascii="Times New Roman" w:hAnsi="Times New Roman" w:cs="Times New Roman"/>
          <w:sz w:val="24"/>
          <w:szCs w:val="24"/>
        </w:rPr>
        <w:t xml:space="preserve"> </w:t>
      </w:r>
      <w:r w:rsidR="00374FED" w:rsidRPr="004D351B">
        <w:rPr>
          <w:rFonts w:ascii="Times New Roman" w:hAnsi="Times New Roman" w:cs="Times New Roman"/>
          <w:sz w:val="24"/>
          <w:szCs w:val="24"/>
        </w:rPr>
        <w:t>проєкт</w:t>
      </w:r>
      <w:r w:rsidR="00374FED">
        <w:rPr>
          <w:rFonts w:ascii="Times New Roman" w:hAnsi="Times New Roman" w:cs="Times New Roman"/>
          <w:sz w:val="24"/>
          <w:szCs w:val="24"/>
        </w:rPr>
        <w:t>у</w:t>
      </w:r>
      <w:r w:rsidR="00374FED" w:rsidRPr="004D351B">
        <w:rPr>
          <w:rFonts w:ascii="Times New Roman" w:hAnsi="Times New Roman" w:cs="Times New Roman"/>
          <w:sz w:val="24"/>
          <w:szCs w:val="24"/>
        </w:rPr>
        <w:t xml:space="preserve"> </w:t>
      </w:r>
      <w:r w:rsidR="00374FED" w:rsidRPr="00220050">
        <w:rPr>
          <w:rFonts w:ascii="Times New Roman" w:hAnsi="Times New Roman" w:cs="Times New Roman"/>
          <w:sz w:val="24"/>
          <w:szCs w:val="24"/>
        </w:rPr>
        <w:t>Стратегічного плану розвитку Хмельницької міської територіальної громади на 2021-2025 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AA5" w:rsidRPr="00796AA5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A5">
        <w:rPr>
          <w:rFonts w:ascii="Times New Roman" w:hAnsi="Times New Roman" w:cs="Times New Roman"/>
          <w:b/>
          <w:sz w:val="24"/>
          <w:szCs w:val="24"/>
        </w:rPr>
        <w:t>1. Повна назва документу державного планування, що пропонується,</w:t>
      </w:r>
      <w:r w:rsidR="00F74BBE">
        <w:rPr>
          <w:rFonts w:ascii="Times New Roman" w:hAnsi="Times New Roman" w:cs="Times New Roman"/>
          <w:b/>
          <w:sz w:val="24"/>
          <w:szCs w:val="24"/>
        </w:rPr>
        <w:t xml:space="preserve"> та стислий виклад його змісту</w:t>
      </w:r>
    </w:p>
    <w:p w:rsidR="00796AA5" w:rsidRPr="00740282" w:rsidRDefault="0015313C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B06">
        <w:rPr>
          <w:rFonts w:ascii="Times New Roman" w:hAnsi="Times New Roman" w:cs="Times New Roman"/>
          <w:sz w:val="24"/>
          <w:szCs w:val="24"/>
        </w:rPr>
        <w:t>Стратегічн</w:t>
      </w:r>
      <w:r w:rsidR="0066237E" w:rsidRPr="00973B06">
        <w:rPr>
          <w:rFonts w:ascii="Times New Roman" w:hAnsi="Times New Roman" w:cs="Times New Roman"/>
          <w:sz w:val="24"/>
          <w:szCs w:val="24"/>
        </w:rPr>
        <w:t xml:space="preserve">ий </w:t>
      </w:r>
      <w:r w:rsidR="0066237E" w:rsidRPr="00740282">
        <w:rPr>
          <w:rFonts w:ascii="Times New Roman" w:hAnsi="Times New Roman" w:cs="Times New Roman"/>
          <w:sz w:val="24"/>
          <w:szCs w:val="24"/>
        </w:rPr>
        <w:t>план</w:t>
      </w:r>
      <w:r w:rsidRPr="00740282">
        <w:rPr>
          <w:rFonts w:ascii="Times New Roman" w:hAnsi="Times New Roman" w:cs="Times New Roman"/>
          <w:sz w:val="24"/>
          <w:szCs w:val="24"/>
        </w:rPr>
        <w:t xml:space="preserve"> розвитку Хмельницької міської територіальної громади на 2021-2025 роки</w:t>
      </w:r>
      <w:r w:rsidR="00796AA5" w:rsidRPr="00740282">
        <w:rPr>
          <w:rFonts w:ascii="Times New Roman" w:hAnsi="Times New Roman" w:cs="Times New Roman"/>
          <w:sz w:val="24"/>
          <w:szCs w:val="24"/>
        </w:rPr>
        <w:t xml:space="preserve"> (далі –</w:t>
      </w:r>
      <w:r w:rsidR="004C39D0" w:rsidRPr="00740282">
        <w:rPr>
          <w:rFonts w:ascii="Times New Roman" w:hAnsi="Times New Roman" w:cs="Times New Roman"/>
          <w:sz w:val="24"/>
          <w:szCs w:val="24"/>
        </w:rPr>
        <w:t xml:space="preserve"> </w:t>
      </w:r>
      <w:r w:rsidRPr="00740282">
        <w:rPr>
          <w:rFonts w:ascii="Times New Roman" w:hAnsi="Times New Roman" w:cs="Times New Roman"/>
          <w:sz w:val="24"/>
          <w:szCs w:val="24"/>
        </w:rPr>
        <w:t>Стратегічний план</w:t>
      </w:r>
      <w:r w:rsidR="00B30FB3">
        <w:rPr>
          <w:rFonts w:ascii="Times New Roman" w:hAnsi="Times New Roman" w:cs="Times New Roman"/>
          <w:sz w:val="24"/>
          <w:szCs w:val="24"/>
        </w:rPr>
        <w:t xml:space="preserve"> розвитку</w:t>
      </w:r>
      <w:r w:rsidR="00796AA5" w:rsidRPr="00740282">
        <w:rPr>
          <w:rFonts w:ascii="Times New Roman" w:hAnsi="Times New Roman" w:cs="Times New Roman"/>
          <w:sz w:val="24"/>
          <w:szCs w:val="24"/>
        </w:rPr>
        <w:t>).</w:t>
      </w:r>
    </w:p>
    <w:p w:rsidR="00740282" w:rsidRPr="00740282" w:rsidRDefault="0066237E" w:rsidP="00B34665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40282">
        <w:rPr>
          <w:rFonts w:ascii="Times New Roman" w:hAnsi="Times New Roman" w:cs="Times New Roman"/>
          <w:sz w:val="24"/>
          <w:szCs w:val="24"/>
        </w:rPr>
        <w:t xml:space="preserve">Стратегічний план </w:t>
      </w:r>
      <w:r w:rsidR="00B30FB3">
        <w:rPr>
          <w:rFonts w:ascii="Times New Roman" w:hAnsi="Times New Roman" w:cs="Times New Roman"/>
          <w:sz w:val="24"/>
          <w:szCs w:val="24"/>
        </w:rPr>
        <w:t xml:space="preserve">розвитку </w:t>
      </w:r>
      <w:r w:rsidR="00796AA5" w:rsidRPr="00740282">
        <w:rPr>
          <w:rFonts w:ascii="Times New Roman" w:hAnsi="Times New Roman" w:cs="Times New Roman"/>
          <w:sz w:val="24"/>
          <w:szCs w:val="24"/>
        </w:rPr>
        <w:t xml:space="preserve">є </w:t>
      </w:r>
      <w:r w:rsidR="00740282" w:rsidRPr="00740282">
        <w:rPr>
          <w:rFonts w:ascii="Times New Roman" w:hAnsi="Times New Roman"/>
          <w:sz w:val="24"/>
          <w:lang w:eastAsia="ru-RU"/>
        </w:rPr>
        <w:t xml:space="preserve">базовим програмним </w:t>
      </w:r>
      <w:r w:rsidR="00796AA5" w:rsidRPr="00740282">
        <w:rPr>
          <w:rFonts w:ascii="Times New Roman" w:hAnsi="Times New Roman" w:cs="Times New Roman"/>
          <w:sz w:val="24"/>
          <w:szCs w:val="24"/>
        </w:rPr>
        <w:t xml:space="preserve">документом, </w:t>
      </w:r>
      <w:r w:rsidR="00740282" w:rsidRPr="00740282">
        <w:rPr>
          <w:rFonts w:ascii="Times New Roman" w:hAnsi="Times New Roman"/>
          <w:sz w:val="24"/>
          <w:lang w:eastAsia="ru-RU"/>
        </w:rPr>
        <w:t>що відображає бачення та місію розвитку громади, окреслює стратегічні напрями, визначає відповідні стратегічні та операційні цілі й завдання, на основі яких розробляються галузеві програми розвитку</w:t>
      </w:r>
      <w:r w:rsidR="00740282" w:rsidRPr="00740282">
        <w:rPr>
          <w:rFonts w:ascii="Times New Roman" w:hAnsi="Times New Roman" w:cs="Times New Roman"/>
          <w:bCs/>
          <w:sz w:val="24"/>
          <w:szCs w:val="24"/>
        </w:rPr>
        <w:t xml:space="preserve"> та щорічні програми економічного і соціального розвитку громади</w:t>
      </w:r>
      <w:r w:rsidR="00740282" w:rsidRPr="00740282">
        <w:rPr>
          <w:rFonts w:ascii="Times New Roman" w:hAnsi="Times New Roman"/>
          <w:sz w:val="24"/>
          <w:lang w:eastAsia="ru-RU"/>
        </w:rPr>
        <w:t xml:space="preserve">. </w:t>
      </w:r>
    </w:p>
    <w:p w:rsidR="00370E5D" w:rsidRPr="00370E5D" w:rsidRDefault="005D1512" w:rsidP="00B34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0282">
        <w:rPr>
          <w:rFonts w:ascii="Times New Roman" w:hAnsi="Times New Roman" w:cs="Times New Roman"/>
          <w:sz w:val="24"/>
          <w:szCs w:val="24"/>
        </w:rPr>
        <w:t xml:space="preserve">Метою реалізації Стратегічного </w:t>
      </w:r>
      <w:r w:rsidR="00374FED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B30FB3">
        <w:rPr>
          <w:rFonts w:ascii="Times New Roman" w:hAnsi="Times New Roman" w:cs="Times New Roman"/>
          <w:sz w:val="24"/>
          <w:szCs w:val="24"/>
        </w:rPr>
        <w:t xml:space="preserve">розвитку </w:t>
      </w:r>
      <w:bookmarkStart w:id="0" w:name="_GoBack"/>
      <w:bookmarkEnd w:id="0"/>
      <w:r w:rsidR="00370E5D" w:rsidRPr="00740282">
        <w:rPr>
          <w:rFonts w:ascii="Times New Roman" w:hAnsi="Times New Roman" w:cs="Times New Roman"/>
          <w:sz w:val="24"/>
          <w:szCs w:val="24"/>
        </w:rPr>
        <w:t xml:space="preserve">є налагодження партнерських відносин між владою, бізнесом та громадськістю, ефективне управління, інноваційний розвиток економіки, створення нових робочих місць, зручна та безпечна інфраструктура, соціальна захищеність, високий рівень освіти та медицини, </w:t>
      </w:r>
      <w:r w:rsidR="00B34665" w:rsidRPr="00740282">
        <w:rPr>
          <w:rFonts w:ascii="Times New Roman" w:hAnsi="Times New Roman" w:cs="Times New Roman"/>
          <w:sz w:val="24"/>
          <w:szCs w:val="24"/>
        </w:rPr>
        <w:t>розвиток сучасної культури</w:t>
      </w:r>
      <w:r w:rsidR="00370E5D" w:rsidRPr="00740282">
        <w:rPr>
          <w:rFonts w:ascii="Times New Roman" w:hAnsi="Times New Roman" w:cs="Times New Roman"/>
          <w:sz w:val="24"/>
          <w:szCs w:val="24"/>
        </w:rPr>
        <w:t xml:space="preserve"> та спорту, екологічна та енергетична безпека. </w:t>
      </w:r>
    </w:p>
    <w:p w:rsidR="00796AA5" w:rsidRPr="005B027E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7E">
        <w:rPr>
          <w:rFonts w:ascii="Times New Roman" w:hAnsi="Times New Roman" w:cs="Times New Roman"/>
          <w:b/>
          <w:sz w:val="24"/>
          <w:szCs w:val="24"/>
        </w:rPr>
        <w:t>2. Орган, що прийматиме рішення про затвердження документа державного планування</w:t>
      </w:r>
    </w:p>
    <w:p w:rsidR="00796AA5" w:rsidRPr="00796AA5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AA5">
        <w:rPr>
          <w:rFonts w:ascii="Times New Roman" w:hAnsi="Times New Roman" w:cs="Times New Roman"/>
          <w:sz w:val="24"/>
          <w:szCs w:val="24"/>
        </w:rPr>
        <w:t>Х</w:t>
      </w:r>
      <w:r w:rsidR="005B027E">
        <w:rPr>
          <w:rFonts w:ascii="Times New Roman" w:hAnsi="Times New Roman" w:cs="Times New Roman"/>
          <w:sz w:val="24"/>
          <w:szCs w:val="24"/>
        </w:rPr>
        <w:t xml:space="preserve">мельницька </w:t>
      </w:r>
      <w:r w:rsidRPr="00796AA5">
        <w:rPr>
          <w:rFonts w:ascii="Times New Roman" w:hAnsi="Times New Roman" w:cs="Times New Roman"/>
          <w:sz w:val="24"/>
          <w:szCs w:val="24"/>
        </w:rPr>
        <w:t>міська рада.</w:t>
      </w:r>
    </w:p>
    <w:p w:rsidR="00796AA5" w:rsidRPr="005B027E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7E">
        <w:rPr>
          <w:rFonts w:ascii="Times New Roman" w:hAnsi="Times New Roman" w:cs="Times New Roman"/>
          <w:b/>
          <w:sz w:val="24"/>
          <w:szCs w:val="24"/>
        </w:rPr>
        <w:t>3. Передбачувана процедура громадського обговорення, у т</w:t>
      </w:r>
      <w:r w:rsidR="005B027E">
        <w:rPr>
          <w:rFonts w:ascii="Times New Roman" w:hAnsi="Times New Roman" w:cs="Times New Roman"/>
          <w:b/>
          <w:sz w:val="24"/>
          <w:szCs w:val="24"/>
        </w:rPr>
        <w:t>. ч.</w:t>
      </w:r>
      <w:r w:rsidRPr="005B02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6AA5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27E">
        <w:rPr>
          <w:rFonts w:ascii="Times New Roman" w:hAnsi="Times New Roman" w:cs="Times New Roman"/>
          <w:i/>
          <w:sz w:val="24"/>
          <w:szCs w:val="24"/>
        </w:rPr>
        <w:t xml:space="preserve">а) дата початку та строки здійснення </w:t>
      </w:r>
      <w:r w:rsidRPr="00E61654">
        <w:rPr>
          <w:rFonts w:ascii="Times New Roman" w:hAnsi="Times New Roman" w:cs="Times New Roman"/>
          <w:i/>
          <w:sz w:val="24"/>
          <w:szCs w:val="24"/>
        </w:rPr>
        <w:t xml:space="preserve">процедури </w:t>
      </w:r>
      <w:r w:rsidRPr="00E61654">
        <w:rPr>
          <w:rFonts w:ascii="Times New Roman" w:hAnsi="Times New Roman" w:cs="Times New Roman"/>
          <w:sz w:val="24"/>
          <w:szCs w:val="24"/>
        </w:rPr>
        <w:t xml:space="preserve">– з </w:t>
      </w:r>
      <w:r w:rsidR="00566582">
        <w:rPr>
          <w:rFonts w:ascii="Times New Roman" w:hAnsi="Times New Roman" w:cs="Times New Roman"/>
          <w:sz w:val="24"/>
          <w:szCs w:val="24"/>
        </w:rPr>
        <w:t>12</w:t>
      </w:r>
      <w:r w:rsidR="00142691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F74BBE">
        <w:rPr>
          <w:rFonts w:ascii="Times New Roman" w:hAnsi="Times New Roman" w:cs="Times New Roman"/>
          <w:sz w:val="24"/>
          <w:szCs w:val="24"/>
        </w:rPr>
        <w:t>травня</w:t>
      </w:r>
      <w:r w:rsidR="00142691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Pr="00E61654">
        <w:rPr>
          <w:rFonts w:ascii="Times New Roman" w:hAnsi="Times New Roman" w:cs="Times New Roman"/>
          <w:sz w:val="24"/>
          <w:szCs w:val="24"/>
        </w:rPr>
        <w:t>202</w:t>
      </w:r>
      <w:r w:rsidR="00F74BBE">
        <w:rPr>
          <w:rFonts w:ascii="Times New Roman" w:hAnsi="Times New Roman" w:cs="Times New Roman"/>
          <w:sz w:val="24"/>
          <w:szCs w:val="24"/>
        </w:rPr>
        <w:t>1</w:t>
      </w:r>
      <w:r w:rsidRPr="00E61654">
        <w:rPr>
          <w:rFonts w:ascii="Times New Roman" w:hAnsi="Times New Roman" w:cs="Times New Roman"/>
          <w:sz w:val="24"/>
          <w:szCs w:val="24"/>
        </w:rPr>
        <w:t xml:space="preserve"> року протягом </w:t>
      </w:r>
      <w:r w:rsidR="0028482F">
        <w:rPr>
          <w:rFonts w:ascii="Times New Roman" w:hAnsi="Times New Roman" w:cs="Times New Roman"/>
          <w:sz w:val="24"/>
          <w:szCs w:val="24"/>
        </w:rPr>
        <w:br/>
      </w:r>
      <w:r w:rsidRPr="00E61654">
        <w:rPr>
          <w:rFonts w:ascii="Times New Roman" w:hAnsi="Times New Roman" w:cs="Times New Roman"/>
          <w:sz w:val="24"/>
          <w:szCs w:val="24"/>
        </w:rPr>
        <w:t>30 днів;</w:t>
      </w:r>
    </w:p>
    <w:p w:rsidR="00796AA5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i/>
          <w:sz w:val="24"/>
          <w:szCs w:val="24"/>
        </w:rPr>
        <w:t>б) способи участі громадськості</w:t>
      </w:r>
      <w:r w:rsidRPr="00E61654">
        <w:rPr>
          <w:rFonts w:ascii="Times New Roman" w:hAnsi="Times New Roman" w:cs="Times New Roman"/>
          <w:sz w:val="24"/>
          <w:szCs w:val="24"/>
        </w:rPr>
        <w:t xml:space="preserve"> – шляхом надання письмових зауважень та пропозицій;</w:t>
      </w:r>
    </w:p>
    <w:p w:rsidR="00796AA5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i/>
          <w:sz w:val="24"/>
          <w:szCs w:val="24"/>
        </w:rPr>
        <w:t>в) громадські слухання</w:t>
      </w:r>
      <w:r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5B027E" w:rsidRPr="00E61654">
        <w:rPr>
          <w:rFonts w:ascii="Times New Roman" w:hAnsi="Times New Roman" w:cs="Times New Roman"/>
          <w:sz w:val="24"/>
          <w:szCs w:val="24"/>
        </w:rPr>
        <w:t xml:space="preserve">- </w:t>
      </w:r>
      <w:r w:rsidRPr="00E61654">
        <w:rPr>
          <w:rFonts w:ascii="Times New Roman" w:hAnsi="Times New Roman" w:cs="Times New Roman"/>
          <w:sz w:val="24"/>
          <w:szCs w:val="24"/>
        </w:rPr>
        <w:t xml:space="preserve">не передбачені у зв’язку </w:t>
      </w:r>
      <w:r w:rsidR="005B027E" w:rsidRPr="00E61654">
        <w:rPr>
          <w:rFonts w:ascii="Times New Roman" w:hAnsi="Times New Roman" w:cs="Times New Roman"/>
          <w:sz w:val="24"/>
          <w:szCs w:val="24"/>
        </w:rPr>
        <w:t>і</w:t>
      </w:r>
      <w:r w:rsidRPr="00E61654">
        <w:rPr>
          <w:rFonts w:ascii="Times New Roman" w:hAnsi="Times New Roman" w:cs="Times New Roman"/>
          <w:sz w:val="24"/>
          <w:szCs w:val="24"/>
        </w:rPr>
        <w:t>з проведенням карантинних заходів;</w:t>
      </w:r>
    </w:p>
    <w:p w:rsidR="00796AA5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654">
        <w:rPr>
          <w:rFonts w:ascii="Times New Roman" w:hAnsi="Times New Roman" w:cs="Times New Roman"/>
          <w:i/>
          <w:sz w:val="24"/>
          <w:szCs w:val="24"/>
        </w:rPr>
        <w:t xml:space="preserve">г) орган, від якого можна отримати інформацію та адресу, за якою можна ознайомитися з проєктом </w:t>
      </w:r>
      <w:r w:rsidR="00F74BBE">
        <w:rPr>
          <w:rFonts w:ascii="Times New Roman" w:hAnsi="Times New Roman" w:cs="Times New Roman"/>
          <w:i/>
          <w:sz w:val="24"/>
          <w:szCs w:val="24"/>
        </w:rPr>
        <w:t>Стратегічного плану</w:t>
      </w:r>
      <w:r w:rsidR="00B30FB3">
        <w:rPr>
          <w:rFonts w:ascii="Times New Roman" w:hAnsi="Times New Roman" w:cs="Times New Roman"/>
          <w:i/>
          <w:sz w:val="24"/>
          <w:szCs w:val="24"/>
        </w:rPr>
        <w:t xml:space="preserve"> розвитку</w:t>
      </w:r>
      <w:r w:rsidR="00F74BBE">
        <w:rPr>
          <w:rFonts w:ascii="Times New Roman" w:hAnsi="Times New Roman" w:cs="Times New Roman"/>
          <w:i/>
          <w:sz w:val="24"/>
          <w:szCs w:val="24"/>
        </w:rPr>
        <w:t>, звітом про стратегічну екологічну оцінку</w:t>
      </w:r>
      <w:r w:rsidRPr="00E61654">
        <w:rPr>
          <w:rFonts w:ascii="Times New Roman" w:hAnsi="Times New Roman" w:cs="Times New Roman"/>
          <w:i/>
          <w:sz w:val="24"/>
          <w:szCs w:val="24"/>
        </w:rPr>
        <w:t>:</w:t>
      </w:r>
    </w:p>
    <w:p w:rsidR="00796AA5" w:rsidRPr="00E61654" w:rsidRDefault="005B027E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 xml:space="preserve">Управління </w:t>
      </w:r>
      <w:r w:rsidR="00796AA5" w:rsidRPr="00E61654">
        <w:rPr>
          <w:rFonts w:ascii="Times New Roman" w:hAnsi="Times New Roman" w:cs="Times New Roman"/>
          <w:sz w:val="24"/>
          <w:szCs w:val="24"/>
        </w:rPr>
        <w:t xml:space="preserve">економіки </w:t>
      </w:r>
      <w:r w:rsidRPr="00E61654">
        <w:rPr>
          <w:rFonts w:ascii="Times New Roman" w:hAnsi="Times New Roman" w:cs="Times New Roman"/>
          <w:sz w:val="24"/>
          <w:szCs w:val="24"/>
        </w:rPr>
        <w:t>Хмельницької</w:t>
      </w:r>
      <w:r w:rsidR="00796AA5" w:rsidRPr="00E61654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E61654">
        <w:rPr>
          <w:rFonts w:ascii="Times New Roman" w:hAnsi="Times New Roman" w:cs="Times New Roman"/>
          <w:sz w:val="24"/>
          <w:szCs w:val="24"/>
        </w:rPr>
        <w:t>.</w:t>
      </w:r>
    </w:p>
    <w:p w:rsidR="00796AA5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 xml:space="preserve">Адреса: </w:t>
      </w:r>
      <w:r w:rsidR="005B027E" w:rsidRPr="00E61654">
        <w:rPr>
          <w:rFonts w:ascii="Times New Roman" w:hAnsi="Times New Roman" w:cs="Times New Roman"/>
          <w:sz w:val="24"/>
          <w:szCs w:val="24"/>
        </w:rPr>
        <w:t>29000</w:t>
      </w:r>
      <w:r w:rsidRPr="00E61654">
        <w:rPr>
          <w:rFonts w:ascii="Times New Roman" w:hAnsi="Times New Roman" w:cs="Times New Roman"/>
          <w:sz w:val="24"/>
          <w:szCs w:val="24"/>
        </w:rPr>
        <w:t xml:space="preserve">, </w:t>
      </w:r>
      <w:r w:rsidR="005B027E" w:rsidRPr="00E61654">
        <w:rPr>
          <w:rFonts w:ascii="Times New Roman" w:hAnsi="Times New Roman" w:cs="Times New Roman"/>
          <w:sz w:val="24"/>
          <w:szCs w:val="24"/>
        </w:rPr>
        <w:t xml:space="preserve"> м. Хмельницький, вул. Гагаріна, 3; e-</w:t>
      </w:r>
      <w:proofErr w:type="spellStart"/>
      <w:r w:rsidR="005B027E" w:rsidRPr="00E6165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B027E" w:rsidRPr="00E6165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74BBE" w:rsidRPr="006163DC">
          <w:rPr>
            <w:rStyle w:val="a3"/>
            <w:rFonts w:ascii="Times New Roman" w:hAnsi="Times New Roman" w:cs="Times New Roman"/>
            <w:sz w:val="24"/>
            <w:szCs w:val="24"/>
          </w:rPr>
          <w:t>economy@khm.gov.ua</w:t>
        </w:r>
      </w:hyperlink>
      <w:r w:rsidRPr="00E61654">
        <w:rPr>
          <w:rFonts w:ascii="Times New Roman" w:hAnsi="Times New Roman" w:cs="Times New Roman"/>
          <w:sz w:val="24"/>
          <w:szCs w:val="24"/>
        </w:rPr>
        <w:t>.</w:t>
      </w:r>
    </w:p>
    <w:p w:rsidR="005D1512" w:rsidRDefault="005D1512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 xml:space="preserve">З проєктом </w:t>
      </w:r>
      <w:r>
        <w:rPr>
          <w:rFonts w:ascii="Times New Roman" w:hAnsi="Times New Roman" w:cs="Times New Roman"/>
          <w:sz w:val="24"/>
          <w:szCs w:val="24"/>
        </w:rPr>
        <w:t>Стратегічного плану розвитку</w:t>
      </w:r>
      <w:r w:rsidRPr="00E61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Звітом про стратегічну екологічну оцінку</w:t>
      </w:r>
      <w:r w:rsidRPr="00E61654">
        <w:rPr>
          <w:rFonts w:ascii="Times New Roman" w:hAnsi="Times New Roman" w:cs="Times New Roman"/>
          <w:sz w:val="24"/>
          <w:szCs w:val="24"/>
        </w:rPr>
        <w:t xml:space="preserve"> можна ознайомитись на офіційному сайті Хмельницької міської ради за посиланням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https://khm.gov.ua/uk/development_strategy</w:t>
        </w:r>
      </w:hyperlink>
      <w:r>
        <w:rPr>
          <w:rStyle w:val="a3"/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6AA5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654">
        <w:rPr>
          <w:rFonts w:ascii="Times New Roman" w:hAnsi="Times New Roman" w:cs="Times New Roman"/>
          <w:i/>
          <w:sz w:val="24"/>
          <w:szCs w:val="24"/>
        </w:rPr>
        <w:t>д) орган, до якого подаються зауваження та пропозиції, його поштова та електронна адреса та строки подання зауважень і пропозицій</w:t>
      </w:r>
    </w:p>
    <w:p w:rsidR="00796AA5" w:rsidRPr="00E61654" w:rsidRDefault="005B027E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>Управління економіки Хмельницької міської ради.</w:t>
      </w:r>
      <w:r w:rsidR="00EE255D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Pr="00E61654">
        <w:rPr>
          <w:rFonts w:ascii="Times New Roman" w:hAnsi="Times New Roman" w:cs="Times New Roman"/>
          <w:sz w:val="24"/>
          <w:szCs w:val="24"/>
        </w:rPr>
        <w:t xml:space="preserve">29000, м. Хмельницький, </w:t>
      </w:r>
      <w:r w:rsidR="0028482F">
        <w:rPr>
          <w:rFonts w:ascii="Times New Roman" w:hAnsi="Times New Roman" w:cs="Times New Roman"/>
          <w:sz w:val="24"/>
          <w:szCs w:val="24"/>
        </w:rPr>
        <w:br/>
      </w:r>
      <w:r w:rsidRPr="00E61654">
        <w:rPr>
          <w:rFonts w:ascii="Times New Roman" w:hAnsi="Times New Roman" w:cs="Times New Roman"/>
          <w:sz w:val="24"/>
          <w:szCs w:val="24"/>
        </w:rPr>
        <w:t>вул. Гагаріна, 3</w:t>
      </w:r>
      <w:r w:rsidR="00EE255D" w:rsidRPr="00E61654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EE255D" w:rsidRPr="00E6165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E255D" w:rsidRPr="00E61654">
        <w:rPr>
          <w:rFonts w:ascii="Times New Roman" w:hAnsi="Times New Roman" w:cs="Times New Roman"/>
          <w:sz w:val="24"/>
          <w:szCs w:val="24"/>
        </w:rPr>
        <w:t>:</w:t>
      </w:r>
      <w:r w:rsidR="00796AA5" w:rsidRPr="00E6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54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E6165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61654">
        <w:rPr>
          <w:rFonts w:ascii="Times New Roman" w:hAnsi="Times New Roman" w:cs="Times New Roman"/>
          <w:sz w:val="24"/>
          <w:szCs w:val="24"/>
        </w:rPr>
        <w:t>khm.gov.ua</w:t>
      </w:r>
      <w:proofErr w:type="spellEnd"/>
      <w:r w:rsidRPr="00E61654">
        <w:rPr>
          <w:rFonts w:ascii="Times New Roman" w:hAnsi="Times New Roman" w:cs="Times New Roman"/>
          <w:sz w:val="24"/>
          <w:szCs w:val="24"/>
        </w:rPr>
        <w:t>.</w:t>
      </w:r>
    </w:p>
    <w:p w:rsidR="00796AA5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 xml:space="preserve">Зауваження подаються в строк </w:t>
      </w:r>
      <w:r w:rsidR="00EE255D" w:rsidRPr="00E61654">
        <w:rPr>
          <w:rFonts w:ascii="Times New Roman" w:hAnsi="Times New Roman" w:cs="Times New Roman"/>
          <w:sz w:val="24"/>
          <w:szCs w:val="24"/>
        </w:rPr>
        <w:t xml:space="preserve">з </w:t>
      </w:r>
      <w:r w:rsidR="00566582">
        <w:rPr>
          <w:rFonts w:ascii="Times New Roman" w:hAnsi="Times New Roman" w:cs="Times New Roman"/>
          <w:sz w:val="24"/>
          <w:szCs w:val="24"/>
        </w:rPr>
        <w:t>12</w:t>
      </w:r>
      <w:r w:rsidR="00142691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F74BBE">
        <w:rPr>
          <w:rFonts w:ascii="Times New Roman" w:hAnsi="Times New Roman" w:cs="Times New Roman"/>
          <w:sz w:val="24"/>
          <w:szCs w:val="24"/>
        </w:rPr>
        <w:t>травня</w:t>
      </w:r>
      <w:r w:rsidR="00142691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EE255D" w:rsidRPr="00E61654">
        <w:rPr>
          <w:rFonts w:ascii="Times New Roman" w:hAnsi="Times New Roman" w:cs="Times New Roman"/>
          <w:sz w:val="24"/>
          <w:szCs w:val="24"/>
        </w:rPr>
        <w:t>202</w:t>
      </w:r>
      <w:r w:rsidR="00F74BBE">
        <w:rPr>
          <w:rFonts w:ascii="Times New Roman" w:hAnsi="Times New Roman" w:cs="Times New Roman"/>
          <w:sz w:val="24"/>
          <w:szCs w:val="24"/>
        </w:rPr>
        <w:t>1</w:t>
      </w:r>
      <w:r w:rsidR="00EE255D" w:rsidRPr="00E61654">
        <w:rPr>
          <w:rFonts w:ascii="Times New Roman" w:hAnsi="Times New Roman" w:cs="Times New Roman"/>
          <w:sz w:val="24"/>
          <w:szCs w:val="24"/>
        </w:rPr>
        <w:t xml:space="preserve"> року </w:t>
      </w:r>
      <w:r w:rsidR="008D1382" w:rsidRPr="00E61654">
        <w:rPr>
          <w:rFonts w:ascii="Times New Roman" w:hAnsi="Times New Roman" w:cs="Times New Roman"/>
          <w:sz w:val="24"/>
          <w:szCs w:val="24"/>
        </w:rPr>
        <w:t>по</w:t>
      </w:r>
      <w:r w:rsidR="00B90AB7" w:rsidRPr="00B90AB7">
        <w:rPr>
          <w:rFonts w:ascii="Times New Roman" w:hAnsi="Times New Roman" w:cs="Times New Roman"/>
          <w:sz w:val="24"/>
          <w:szCs w:val="24"/>
        </w:rPr>
        <w:t xml:space="preserve"> </w:t>
      </w:r>
      <w:r w:rsidR="00566582">
        <w:rPr>
          <w:rFonts w:ascii="Times New Roman" w:hAnsi="Times New Roman" w:cs="Times New Roman"/>
          <w:sz w:val="24"/>
          <w:szCs w:val="24"/>
        </w:rPr>
        <w:t>11</w:t>
      </w:r>
      <w:r w:rsidR="00B90AB7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B90AB7">
        <w:rPr>
          <w:rFonts w:ascii="Times New Roman" w:hAnsi="Times New Roman" w:cs="Times New Roman"/>
          <w:sz w:val="24"/>
          <w:szCs w:val="24"/>
        </w:rPr>
        <w:t>червня</w:t>
      </w:r>
      <w:r w:rsidR="00B90AB7" w:rsidRPr="00E61654">
        <w:rPr>
          <w:rFonts w:ascii="Times New Roman" w:hAnsi="Times New Roman" w:cs="Times New Roman"/>
          <w:sz w:val="24"/>
          <w:szCs w:val="24"/>
        </w:rPr>
        <w:t xml:space="preserve"> </w:t>
      </w:r>
      <w:r w:rsidR="00B90AB7">
        <w:rPr>
          <w:rFonts w:ascii="Times New Roman" w:hAnsi="Times New Roman" w:cs="Times New Roman"/>
          <w:sz w:val="24"/>
          <w:szCs w:val="24"/>
        </w:rPr>
        <w:t>2021</w:t>
      </w:r>
      <w:r w:rsidR="00B90AB7" w:rsidRPr="00E61654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B90AB7">
        <w:rPr>
          <w:rFonts w:ascii="Times New Roman" w:hAnsi="Times New Roman" w:cs="Times New Roman"/>
          <w:sz w:val="24"/>
          <w:szCs w:val="24"/>
        </w:rPr>
        <w:t>.</w:t>
      </w:r>
    </w:p>
    <w:p w:rsidR="00B90AB7" w:rsidRPr="00E61654" w:rsidRDefault="00B90AB7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>Письмові пропозиції подаються фізичними та юридичними особами у порядку, передбаченому чинним законодавством. Анонімні зауваження та пропозиції не розглядаються.</w:t>
      </w:r>
    </w:p>
    <w:p w:rsidR="00EE255D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654">
        <w:rPr>
          <w:rFonts w:ascii="Times New Roman" w:hAnsi="Times New Roman" w:cs="Times New Roman"/>
          <w:i/>
          <w:sz w:val="24"/>
          <w:szCs w:val="24"/>
        </w:rPr>
        <w:t>е) наявна екологічна інформація</w:t>
      </w:r>
      <w:r w:rsidR="005B027E" w:rsidRPr="00E61654">
        <w:rPr>
          <w:rFonts w:ascii="Times New Roman" w:hAnsi="Times New Roman" w:cs="Times New Roman"/>
          <w:i/>
          <w:sz w:val="24"/>
          <w:szCs w:val="24"/>
        </w:rPr>
        <w:t>,</w:t>
      </w:r>
      <w:r w:rsidRPr="00E61654">
        <w:rPr>
          <w:rFonts w:ascii="Times New Roman" w:hAnsi="Times New Roman" w:cs="Times New Roman"/>
          <w:i/>
          <w:sz w:val="24"/>
          <w:szCs w:val="24"/>
        </w:rPr>
        <w:t xml:space="preserve"> у т</w:t>
      </w:r>
      <w:r w:rsidR="005B027E" w:rsidRPr="00E61654">
        <w:rPr>
          <w:rFonts w:ascii="Times New Roman" w:hAnsi="Times New Roman" w:cs="Times New Roman"/>
          <w:i/>
          <w:sz w:val="24"/>
          <w:szCs w:val="24"/>
        </w:rPr>
        <w:t xml:space="preserve">. ч. </w:t>
      </w:r>
      <w:r w:rsidRPr="00E61654">
        <w:rPr>
          <w:rFonts w:ascii="Times New Roman" w:hAnsi="Times New Roman" w:cs="Times New Roman"/>
          <w:i/>
          <w:sz w:val="24"/>
          <w:szCs w:val="24"/>
        </w:rPr>
        <w:t>пов’язана зі здоров’ям населення, що використовувалась для підготовки</w:t>
      </w:r>
      <w:r w:rsidR="00EE255D" w:rsidRPr="00E6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82F">
        <w:rPr>
          <w:rFonts w:ascii="Times New Roman" w:hAnsi="Times New Roman" w:cs="Times New Roman"/>
          <w:i/>
          <w:sz w:val="24"/>
          <w:szCs w:val="24"/>
        </w:rPr>
        <w:t>Стратегічного плану розвитку</w:t>
      </w:r>
    </w:p>
    <w:p w:rsidR="00EE255D" w:rsidRDefault="00EE255D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sz w:val="24"/>
          <w:szCs w:val="24"/>
        </w:rPr>
        <w:t>Інформація знаходиться за ад</w:t>
      </w:r>
      <w:r w:rsidR="00796AA5" w:rsidRPr="00E61654">
        <w:rPr>
          <w:rFonts w:ascii="Times New Roman" w:hAnsi="Times New Roman" w:cs="Times New Roman"/>
          <w:sz w:val="24"/>
          <w:szCs w:val="24"/>
        </w:rPr>
        <w:t>ресою:</w:t>
      </w:r>
      <w:r w:rsidRPr="00E61654">
        <w:t xml:space="preserve"> </w:t>
      </w:r>
      <w:r w:rsidR="002B3AE0">
        <w:rPr>
          <w:rFonts w:ascii="Times New Roman" w:hAnsi="Times New Roman" w:cs="Times New Roman"/>
          <w:sz w:val="24"/>
          <w:szCs w:val="24"/>
        </w:rPr>
        <w:t xml:space="preserve">29000, </w:t>
      </w:r>
      <w:r w:rsidRPr="00E61654">
        <w:rPr>
          <w:rFonts w:ascii="Times New Roman" w:hAnsi="Times New Roman" w:cs="Times New Roman"/>
          <w:sz w:val="24"/>
          <w:szCs w:val="24"/>
        </w:rPr>
        <w:t>м. Хмельницький, вул. Гагаріна, 3, управління економіки Хмельницької міської ради.</w:t>
      </w:r>
    </w:p>
    <w:p w:rsidR="00796AA5" w:rsidRPr="00E61654" w:rsidRDefault="00796AA5" w:rsidP="0028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54">
        <w:rPr>
          <w:rFonts w:ascii="Times New Roman" w:hAnsi="Times New Roman" w:cs="Times New Roman"/>
          <w:b/>
          <w:sz w:val="24"/>
          <w:szCs w:val="24"/>
        </w:rPr>
        <w:t xml:space="preserve">4. Необхідність проведення транскордонних консультацій щодо проєкту </w:t>
      </w:r>
      <w:r w:rsidR="00B30FB3">
        <w:rPr>
          <w:rFonts w:ascii="Times New Roman" w:hAnsi="Times New Roman" w:cs="Times New Roman"/>
          <w:b/>
          <w:sz w:val="24"/>
          <w:szCs w:val="24"/>
        </w:rPr>
        <w:t>Стратегічного</w:t>
      </w:r>
      <w:r w:rsidR="00DC38C1" w:rsidRPr="00DC38C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B30FB3">
        <w:rPr>
          <w:rFonts w:ascii="Times New Roman" w:hAnsi="Times New Roman" w:cs="Times New Roman"/>
          <w:b/>
          <w:sz w:val="24"/>
          <w:szCs w:val="24"/>
        </w:rPr>
        <w:t>у</w:t>
      </w:r>
      <w:r w:rsidR="00DC38C1" w:rsidRPr="00DC38C1">
        <w:rPr>
          <w:rFonts w:ascii="Times New Roman" w:hAnsi="Times New Roman" w:cs="Times New Roman"/>
          <w:b/>
          <w:sz w:val="24"/>
          <w:szCs w:val="24"/>
        </w:rPr>
        <w:t xml:space="preserve"> розвитку</w:t>
      </w:r>
      <w:r w:rsidRPr="00E61654">
        <w:rPr>
          <w:rFonts w:ascii="Times New Roman" w:hAnsi="Times New Roman" w:cs="Times New Roman"/>
          <w:sz w:val="24"/>
          <w:szCs w:val="24"/>
        </w:rPr>
        <w:t xml:space="preserve"> – немає необхідності.</w:t>
      </w:r>
    </w:p>
    <w:sectPr w:rsidR="00796AA5" w:rsidRPr="00E61654" w:rsidSect="002B3AE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24D6"/>
    <w:rsid w:val="00064728"/>
    <w:rsid w:val="00092401"/>
    <w:rsid w:val="00142691"/>
    <w:rsid w:val="0015313C"/>
    <w:rsid w:val="00156D03"/>
    <w:rsid w:val="00162221"/>
    <w:rsid w:val="00185E95"/>
    <w:rsid w:val="001A0E29"/>
    <w:rsid w:val="0028482F"/>
    <w:rsid w:val="002B3AE0"/>
    <w:rsid w:val="00370E5D"/>
    <w:rsid w:val="00374FED"/>
    <w:rsid w:val="0045573A"/>
    <w:rsid w:val="004C39D0"/>
    <w:rsid w:val="0054366B"/>
    <w:rsid w:val="00566582"/>
    <w:rsid w:val="005B027E"/>
    <w:rsid w:val="005D1512"/>
    <w:rsid w:val="0066237E"/>
    <w:rsid w:val="00740282"/>
    <w:rsid w:val="00796AA5"/>
    <w:rsid w:val="00802D52"/>
    <w:rsid w:val="008D1382"/>
    <w:rsid w:val="00973B06"/>
    <w:rsid w:val="009D50FC"/>
    <w:rsid w:val="00A5686C"/>
    <w:rsid w:val="00B015CC"/>
    <w:rsid w:val="00B30FB3"/>
    <w:rsid w:val="00B34665"/>
    <w:rsid w:val="00B90AB7"/>
    <w:rsid w:val="00C85D86"/>
    <w:rsid w:val="00DC38C1"/>
    <w:rsid w:val="00DE243A"/>
    <w:rsid w:val="00E3243C"/>
    <w:rsid w:val="00E324D6"/>
    <w:rsid w:val="00E61654"/>
    <w:rsid w:val="00EE255D"/>
    <w:rsid w:val="00F74BBE"/>
    <w:rsid w:val="00FA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654"/>
    <w:rPr>
      <w:color w:val="0563C1" w:themeColor="hyperlink"/>
      <w:u w:val="single"/>
    </w:rPr>
  </w:style>
  <w:style w:type="character" w:customStyle="1" w:styleId="a4">
    <w:name w:val="Обычный (веб) Знак"/>
    <w:aliases w:val="Обычный (Web)1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,Обычный (Web) Знак"/>
    <w:link w:val="a5"/>
    <w:uiPriority w:val="99"/>
    <w:semiHidden/>
    <w:locked/>
    <w:rsid w:val="00370E5D"/>
    <w:rPr>
      <w:rFonts w:ascii="Arial" w:eastAsia="Times New Roman" w:hAnsi="Arial" w:cs="Times New Roman"/>
      <w:szCs w:val="24"/>
      <w:lang w:eastAsia="uk-UA"/>
    </w:rPr>
  </w:style>
  <w:style w:type="paragraph" w:styleId="a5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,Обычный (Web)"/>
    <w:basedOn w:val="a"/>
    <w:link w:val="a4"/>
    <w:uiPriority w:val="99"/>
    <w:semiHidden/>
    <w:unhideWhenUsed/>
    <w:qFormat/>
    <w:rsid w:val="00370E5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uk-UA"/>
    </w:rPr>
  </w:style>
  <w:style w:type="paragraph" w:customStyle="1" w:styleId="a6">
    <w:name w:val="Базовий"/>
    <w:uiPriority w:val="99"/>
    <w:qFormat/>
    <w:rsid w:val="00370E5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paragraph" w:styleId="a7">
    <w:name w:val="Balloon Text"/>
    <w:basedOn w:val="a"/>
    <w:link w:val="a8"/>
    <w:uiPriority w:val="99"/>
    <w:semiHidden/>
    <w:unhideWhenUsed/>
    <w:rsid w:val="0074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hm.gov.ua/uk/development_strategy" TargetMode="External"/><Relationship Id="rId4" Type="http://schemas.openxmlformats.org/officeDocument/2006/relationships/hyperlink" Target="mailto:economy@khm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Кізенко Євгенія Володимирівна</dc:creator>
  <cp:keywords/>
  <dc:description/>
  <cp:lastModifiedBy>Admin</cp:lastModifiedBy>
  <cp:revision>27</cp:revision>
  <cp:lastPrinted>2021-04-27T12:51:00Z</cp:lastPrinted>
  <dcterms:created xsi:type="dcterms:W3CDTF">2021-04-27T07:48:00Z</dcterms:created>
  <dcterms:modified xsi:type="dcterms:W3CDTF">2021-05-14T06:58:00Z</dcterms:modified>
</cp:coreProperties>
</file>