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5A" w:rsidRDefault="009C1E5A" w:rsidP="00F96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1E5A" w:rsidRDefault="009C1E5A" w:rsidP="00F96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0366" w:rsidRPr="00F964F9" w:rsidRDefault="00F964F9" w:rsidP="00F96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964F9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F964F9" w:rsidRPr="00ED6202" w:rsidRDefault="00F964F9" w:rsidP="00F96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4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ED6202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F964F9">
        <w:rPr>
          <w:rFonts w:ascii="Times New Roman" w:hAnsi="Times New Roman" w:cs="Times New Roman"/>
          <w:b/>
          <w:sz w:val="28"/>
          <w:szCs w:val="28"/>
          <w:lang w:val="uk-UA"/>
        </w:rPr>
        <w:t>очаток</w:t>
      </w:r>
      <w:r w:rsidR="00ED6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публічного</w:t>
      </w:r>
      <w:r w:rsidRPr="00F964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громадського обговорення </w:t>
      </w:r>
      <w:proofErr w:type="spellStart"/>
      <w:r w:rsidRPr="00F964F9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="00ED6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розпорядження «Про затвердження о</w:t>
      </w:r>
      <w:r w:rsidRPr="00F964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бласного плану заходів на 2021 і 2022 роки з реалізації Національної стратегії із створення </w:t>
      </w:r>
      <w:proofErr w:type="spellStart"/>
      <w:r w:rsidRPr="00F964F9">
        <w:rPr>
          <w:rFonts w:ascii="Times New Roman" w:hAnsi="Times New Roman" w:cs="Times New Roman"/>
          <w:b/>
          <w:sz w:val="28"/>
          <w:szCs w:val="28"/>
          <w:lang w:val="uk-UA"/>
        </w:rPr>
        <w:t>безбар</w:t>
      </w:r>
      <w:proofErr w:type="spellEnd"/>
      <w:r w:rsidRPr="00F964F9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F964F9">
        <w:rPr>
          <w:rFonts w:ascii="Times New Roman" w:hAnsi="Times New Roman" w:cs="Times New Roman"/>
          <w:b/>
          <w:sz w:val="28"/>
          <w:szCs w:val="28"/>
          <w:lang w:val="uk-UA"/>
        </w:rPr>
        <w:t>єрного</w:t>
      </w:r>
      <w:proofErr w:type="spellEnd"/>
      <w:r w:rsidRPr="00F964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простору в Україні на період до 2030 року</w:t>
      </w:r>
      <w:r w:rsidR="00C860F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964F9" w:rsidRPr="00ED6202" w:rsidRDefault="00F964F9" w:rsidP="00F96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4F9" w:rsidRDefault="00F964F9" w:rsidP="00F96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6202" w:rsidRDefault="00F964F9" w:rsidP="00F96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6202">
        <w:rPr>
          <w:rFonts w:ascii="Times New Roman" w:hAnsi="Times New Roman" w:cs="Times New Roman"/>
          <w:sz w:val="28"/>
          <w:szCs w:val="28"/>
          <w:lang w:val="uk-UA"/>
        </w:rPr>
        <w:t>Відділ містобудування та архітектури обласної де</w:t>
      </w:r>
      <w:r w:rsidR="00C860FC">
        <w:rPr>
          <w:rFonts w:ascii="Times New Roman" w:hAnsi="Times New Roman" w:cs="Times New Roman"/>
          <w:sz w:val="28"/>
          <w:szCs w:val="28"/>
          <w:lang w:val="uk-UA"/>
        </w:rPr>
        <w:t xml:space="preserve">ржавної адміністрації </w:t>
      </w:r>
      <w:r w:rsidR="00ED6202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овідомляє про початок</w:t>
      </w:r>
      <w:r w:rsidR="00C860FC">
        <w:rPr>
          <w:rFonts w:ascii="Times New Roman" w:hAnsi="Times New Roman" w:cs="Times New Roman"/>
          <w:sz w:val="28"/>
          <w:szCs w:val="28"/>
          <w:lang w:val="uk-UA"/>
        </w:rPr>
        <w:t xml:space="preserve"> публічного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громадського обговорення </w:t>
      </w:r>
      <w:proofErr w:type="spellStart"/>
      <w:r w:rsidRPr="00F964F9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F96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202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обласної державної адміністрації «Про затвердження о</w:t>
      </w:r>
      <w:r w:rsidRPr="00F964F9">
        <w:rPr>
          <w:rFonts w:ascii="Times New Roman" w:hAnsi="Times New Roman" w:cs="Times New Roman"/>
          <w:sz w:val="28"/>
          <w:szCs w:val="28"/>
          <w:lang w:val="uk-UA"/>
        </w:rPr>
        <w:t xml:space="preserve">бласного плану заходів на 2021 і 2022 роки з реалізації Національної стратегії із створення </w:t>
      </w:r>
      <w:proofErr w:type="spellStart"/>
      <w:r w:rsidRPr="00F964F9">
        <w:rPr>
          <w:rFonts w:ascii="Times New Roman" w:hAnsi="Times New Roman" w:cs="Times New Roman"/>
          <w:sz w:val="28"/>
          <w:szCs w:val="28"/>
          <w:lang w:val="uk-UA"/>
        </w:rPr>
        <w:t>безбар</w:t>
      </w:r>
      <w:r w:rsidRPr="002A695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F964F9">
        <w:rPr>
          <w:rFonts w:ascii="Times New Roman" w:hAnsi="Times New Roman" w:cs="Times New Roman"/>
          <w:sz w:val="28"/>
          <w:szCs w:val="28"/>
          <w:lang w:val="uk-UA"/>
        </w:rPr>
        <w:t>єрного</w:t>
      </w:r>
      <w:proofErr w:type="spellEnd"/>
      <w:r w:rsidRPr="00F964F9">
        <w:rPr>
          <w:rFonts w:ascii="Times New Roman" w:hAnsi="Times New Roman" w:cs="Times New Roman"/>
          <w:sz w:val="28"/>
          <w:szCs w:val="28"/>
          <w:lang w:val="uk-UA"/>
        </w:rPr>
        <w:t xml:space="preserve"> простору в Україні на період до 2030 року</w:t>
      </w:r>
      <w:r w:rsidR="00ED620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D6202" w:rsidRDefault="00ED6202" w:rsidP="00F96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6202" w:rsidRDefault="00ED6202" w:rsidP="00F96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6202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Відповідальні за захід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 містобудування та архітектури обласної державної адміністрації</w:t>
      </w:r>
    </w:p>
    <w:p w:rsidR="00ED6202" w:rsidRDefault="00ED6202" w:rsidP="00F96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6202" w:rsidRDefault="00ED6202" w:rsidP="00F96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6202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та зауваження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приймаються на електронну адресу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</w:t>
      </w:r>
      <w:r w:rsidR="002A6951">
        <w:rPr>
          <w:rFonts w:ascii="Times New Roman" w:hAnsi="Times New Roman" w:cs="Times New Roman"/>
          <w:sz w:val="28"/>
          <w:szCs w:val="28"/>
          <w:lang w:val="uk-UA"/>
        </w:rPr>
        <w:t>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A6951">
        <w:rPr>
          <w:rFonts w:ascii="Times New Roman" w:hAnsi="Times New Roman" w:cs="Times New Roman"/>
          <w:sz w:val="28"/>
          <w:szCs w:val="28"/>
          <w:lang w:val="uk-UA"/>
        </w:rPr>
        <w:t xml:space="preserve"> містобудування та архітектури 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ласної державної адміністрації: </w:t>
      </w:r>
      <w:r w:rsidR="005155C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155CE" w:rsidRPr="00ED620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155C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155CE" w:rsidRPr="005155C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="005155CE" w:rsidRPr="005155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38714803@</w:t>
        </w:r>
        <w:r w:rsidR="005155CE" w:rsidRPr="005155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="005155CE" w:rsidRPr="005155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proofErr w:type="spellStart"/>
        <w:r w:rsidR="005155CE" w:rsidRPr="005155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="005155CE" w:rsidRPr="005155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proofErr w:type="spellStart"/>
        <w:r w:rsidR="005155CE" w:rsidRPr="005155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ua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.</w:t>
      </w:r>
    </w:p>
    <w:p w:rsidR="00ED6202" w:rsidRDefault="00ED6202" w:rsidP="00F96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</w:pPr>
    </w:p>
    <w:p w:rsidR="00ED6202" w:rsidRPr="00ED6202" w:rsidRDefault="00ED6202" w:rsidP="00ED6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D62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Контактна особа:</w:t>
      </w:r>
      <w:r w:rsidRPr="00ED6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60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ДУНАЄВСЬКА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Ірина Михайлівна – начальник відділу містобудування та архітектури</w:t>
      </w:r>
      <w:r w:rsidR="00C860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облдержадміністрації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головний архітектор області</w:t>
      </w:r>
      <w:r w:rsidR="00C860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860FC" w:rsidRPr="0051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тел.</w:t>
      </w:r>
      <w:r w:rsidR="00C860FC" w:rsidRPr="00C860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60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(0382) </w:t>
      </w:r>
      <w:r w:rsidR="00C860FC" w:rsidRPr="00515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76-30-60, тел.</w:t>
      </w:r>
      <w:r w:rsidR="00C860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/факс: (0382) 79-48-05</w:t>
      </w:r>
      <w:r w:rsidR="00C860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D6202" w:rsidRDefault="00ED6202" w:rsidP="00F96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</w:pPr>
    </w:p>
    <w:p w:rsidR="00BF29C2" w:rsidRDefault="00BF29C2" w:rsidP="00C86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C860FC" w:rsidRPr="00C860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Строки публічного</w:t>
      </w:r>
      <w:r w:rsidRPr="00C860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громадського обговорення</w:t>
      </w:r>
      <w:r w:rsidR="00C86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C860FC" w:rsidRPr="00C860FC">
        <w:rPr>
          <w:rFonts w:ascii="Times New Roman" w:hAnsi="Times New Roman" w:cs="Times New Roman"/>
          <w:sz w:val="28"/>
          <w:szCs w:val="28"/>
          <w:lang w:val="uk-UA"/>
        </w:rPr>
        <w:t>з 10 по 20 жовтня 2021 року</w:t>
      </w:r>
      <w:r w:rsidR="00C860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60FC" w:rsidRDefault="00C860FC" w:rsidP="00C86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0FC" w:rsidRPr="00C860FC" w:rsidRDefault="00C860FC" w:rsidP="00C86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C860F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C860FC">
        <w:rPr>
          <w:rFonts w:ascii="Times New Roman" w:hAnsi="Times New Roman" w:cs="Times New Roman"/>
          <w:b/>
          <w:sz w:val="28"/>
          <w:szCs w:val="28"/>
          <w:lang w:val="uk-UA"/>
        </w:rPr>
        <w:t>роє</w:t>
      </w:r>
      <w:r w:rsidRPr="00C860FC">
        <w:rPr>
          <w:rFonts w:ascii="Times New Roman" w:hAnsi="Times New Roman" w:cs="Times New Roman"/>
          <w:b/>
          <w:sz w:val="28"/>
          <w:szCs w:val="28"/>
          <w:lang w:val="uk-UA"/>
        </w:rPr>
        <w:t>кт</w:t>
      </w:r>
      <w:proofErr w:type="spellEnd"/>
      <w:r w:rsidRPr="00C86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розпорядження «Про затвердження обласного плану заходів на 2021 і 2022 роки з реалізації Національної стратегії із створення </w:t>
      </w:r>
      <w:proofErr w:type="spellStart"/>
      <w:r w:rsidRPr="00C860FC">
        <w:rPr>
          <w:rFonts w:ascii="Times New Roman" w:hAnsi="Times New Roman" w:cs="Times New Roman"/>
          <w:b/>
          <w:sz w:val="28"/>
          <w:szCs w:val="28"/>
          <w:lang w:val="uk-UA"/>
        </w:rPr>
        <w:t>безбар</w:t>
      </w:r>
      <w:proofErr w:type="spellEnd"/>
      <w:r w:rsidRPr="00C860FC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C860FC">
        <w:rPr>
          <w:rFonts w:ascii="Times New Roman" w:hAnsi="Times New Roman" w:cs="Times New Roman"/>
          <w:b/>
          <w:sz w:val="28"/>
          <w:szCs w:val="28"/>
          <w:lang w:val="uk-UA"/>
        </w:rPr>
        <w:t>єрного</w:t>
      </w:r>
      <w:proofErr w:type="spellEnd"/>
      <w:r w:rsidRPr="00C86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простору в Україні на період до 2030 року</w:t>
      </w:r>
      <w:r w:rsidRPr="00C860FC">
        <w:rPr>
          <w:rFonts w:ascii="Times New Roman" w:hAnsi="Times New Roman" w:cs="Times New Roman"/>
          <w:b/>
          <w:sz w:val="28"/>
          <w:szCs w:val="28"/>
          <w:lang w:val="uk-UA"/>
        </w:rPr>
        <w:t>» додається.</w:t>
      </w:r>
    </w:p>
    <w:p w:rsidR="00C860FC" w:rsidRPr="00C860FC" w:rsidRDefault="00C860FC" w:rsidP="00C86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860FC" w:rsidRPr="00C8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43"/>
    <w:rsid w:val="002A6951"/>
    <w:rsid w:val="005155CE"/>
    <w:rsid w:val="00887B2F"/>
    <w:rsid w:val="009C1E5A"/>
    <w:rsid w:val="00B30366"/>
    <w:rsid w:val="00BF29C2"/>
    <w:rsid w:val="00C860FC"/>
    <w:rsid w:val="00CC48D7"/>
    <w:rsid w:val="00D83F43"/>
    <w:rsid w:val="00ED6202"/>
    <w:rsid w:val="00F9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8714803@mail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2021-10-13T09:09:00Z</cp:lastPrinted>
  <dcterms:created xsi:type="dcterms:W3CDTF">2021-10-13T08:03:00Z</dcterms:created>
  <dcterms:modified xsi:type="dcterms:W3CDTF">2021-10-13T09:09:00Z</dcterms:modified>
</cp:coreProperties>
</file>