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28" w:rsidRDefault="001D7C28" w:rsidP="00BD2BA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1D7C28">
        <w:rPr>
          <w:rFonts w:ascii="Times New Roman" w:hAnsi="Times New Roman" w:cs="Times New Roman"/>
          <w:b/>
          <w:sz w:val="24"/>
          <w:szCs w:val="24"/>
          <w:u w:val="single"/>
        </w:rPr>
        <w:t>UA-2021-11-30-008274-c</w:t>
      </w:r>
    </w:p>
    <w:p w:rsidR="001D7C28" w:rsidRDefault="001D7C28" w:rsidP="00BD2B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єдиного замовника».</w:t>
      </w:r>
    </w:p>
    <w:p w:rsidR="001D7C28" w:rsidRDefault="001D7C28" w:rsidP="00BD2B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C28">
        <w:rPr>
          <w:rFonts w:ascii="Times New Roman" w:hAnsi="Times New Roman"/>
          <w:sz w:val="28"/>
          <w:szCs w:val="28"/>
        </w:rPr>
        <w:t xml:space="preserve">Службовий автотранспорт для медичних працівників </w:t>
      </w:r>
      <w:proofErr w:type="spellStart"/>
      <w:r w:rsidRPr="001D7C28">
        <w:rPr>
          <w:rFonts w:ascii="Times New Roman" w:hAnsi="Times New Roman"/>
          <w:sz w:val="28"/>
          <w:szCs w:val="28"/>
        </w:rPr>
        <w:t>Михайлюцької</w:t>
      </w:r>
      <w:proofErr w:type="spellEnd"/>
      <w:r w:rsidRPr="001D7C28">
        <w:rPr>
          <w:rFonts w:ascii="Times New Roman" w:hAnsi="Times New Roman"/>
          <w:sz w:val="28"/>
          <w:szCs w:val="28"/>
        </w:rPr>
        <w:t xml:space="preserve"> амбулаторії загальної практики сімейної медицини КНП «Шепетівський центр ПМСД» Шепетівської міської ради</w:t>
      </w:r>
      <w:r>
        <w:rPr>
          <w:rFonts w:ascii="Times New Roman" w:hAnsi="Times New Roman"/>
          <w:sz w:val="28"/>
          <w:szCs w:val="28"/>
        </w:rPr>
        <w:t>»</w:t>
      </w:r>
    </w:p>
    <w:p w:rsidR="001D7C28" w:rsidRDefault="001D7C28" w:rsidP="00BD2B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«</w:t>
      </w:r>
      <w:r w:rsidRPr="002B51BA">
        <w:rPr>
          <w:rFonts w:ascii="Times New Roman" w:hAnsi="Times New Roman" w:cs="Times New Roman"/>
          <w:sz w:val="28"/>
          <w:szCs w:val="28"/>
        </w:rPr>
        <w:t>код ДК 021:2015: 34110000-1 — Легкові автомобілі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7C28" w:rsidRDefault="001D7C28" w:rsidP="00BD2B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закупівлі: </w:t>
      </w:r>
      <w:r w:rsidRPr="00FF50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технічні та якісні характеристики предмета закупівлі визначені відповідно до потреб замовника з метою організації транспортного забезпечення діяльності організації.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Технічні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та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якісні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характеристики предмета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закупівлі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зазначаються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технічному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завданні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Додаток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№2) </w:t>
      </w:r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до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тендерної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документації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де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конкретизується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перелік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вимог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щодо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технічних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характеристик та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комплектації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легкового </w:t>
      </w:r>
      <w:proofErr w:type="spellStart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автомобіля</w:t>
      </w:r>
      <w:proofErr w:type="spellEnd"/>
      <w:r w:rsidRPr="00FF50C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:rsidR="001D7C28" w:rsidRDefault="001D7C28" w:rsidP="00BD2B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</w:t>
      </w:r>
      <w:r w:rsidRPr="00460910">
        <w:rPr>
          <w:rFonts w:ascii="Times New Roman" w:hAnsi="Times New Roman" w:cs="Times New Roman"/>
          <w:b/>
          <w:sz w:val="28"/>
          <w:szCs w:val="28"/>
        </w:rPr>
        <w:t xml:space="preserve">я: </w:t>
      </w:r>
      <w:r w:rsidR="00460910">
        <w:rPr>
          <w:rFonts w:ascii="Times New Roman" w:hAnsi="Times New Roman" w:cs="Times New Roman"/>
          <w:sz w:val="28"/>
          <w:szCs w:val="28"/>
        </w:rPr>
        <w:t>Згідно Розпорядження Хмельницької обласної державної адміністрації №839/2021-р віл 01.12.2021 року «Про перерозподіл залишків</w:t>
      </w:r>
      <w:r>
        <w:rPr>
          <w:rFonts w:ascii="Times New Roman" w:hAnsi="Times New Roman" w:cs="Times New Roman"/>
          <w:sz w:val="28"/>
          <w:szCs w:val="28"/>
        </w:rPr>
        <w:t xml:space="preserve"> субвенції з </w:t>
      </w:r>
      <w:r w:rsidR="004609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ержавного бюджету </w:t>
      </w:r>
      <w:r w:rsidR="00460910">
        <w:rPr>
          <w:rFonts w:ascii="Times New Roman" w:hAnsi="Times New Roman" w:cs="Times New Roman"/>
          <w:sz w:val="28"/>
          <w:szCs w:val="28"/>
        </w:rPr>
        <w:t xml:space="preserve"> України», а також погоджень Міністерства розвитку громад та територій України від 25.11.2021 року №7/19/17999-21 та Міністерства охорони здоров’я України від 29.11.201 року №25-04/35170/2-21 здійснено перерозподіл залишків субвенції з державного бюджету місцевим бюджетам на здійснення заходів, спрямованих на розвиток системи охорони здоров’я у сільській місцевості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1DD">
        <w:rPr>
          <w:rFonts w:ascii="Times New Roman" w:hAnsi="Times New Roman" w:cs="Times New Roman"/>
          <w:sz w:val="28"/>
          <w:szCs w:val="28"/>
        </w:rPr>
        <w:t xml:space="preserve"> відповідно до якого бюджетне призначення становить </w:t>
      </w:r>
      <w:r w:rsidR="002D3B5E">
        <w:rPr>
          <w:rFonts w:ascii="Times New Roman" w:hAnsi="Times New Roman" w:cs="Times New Roman"/>
          <w:sz w:val="28"/>
          <w:szCs w:val="28"/>
        </w:rPr>
        <w:t>500 000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6001DD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2BAA" w:rsidRPr="00BD2B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2BAA" w:rsidRPr="00FE39E4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BD2BAA" w:rsidRPr="006001DD">
        <w:rPr>
          <w:rFonts w:ascii="Times New Roman" w:hAnsi="Times New Roman" w:cs="Times New Roman"/>
          <w:sz w:val="28"/>
          <w:szCs w:val="28"/>
        </w:rPr>
        <w:t>директор</w:t>
      </w:r>
      <w:r w:rsidR="00BD2BAA">
        <w:rPr>
          <w:rFonts w:ascii="Times New Roman" w:hAnsi="Times New Roman" w:cs="Times New Roman"/>
          <w:sz w:val="28"/>
          <w:szCs w:val="28"/>
        </w:rPr>
        <w:t>а</w:t>
      </w:r>
      <w:r w:rsidR="00BD2BAA" w:rsidRPr="006001DD">
        <w:rPr>
          <w:rFonts w:ascii="Times New Roman" w:hAnsi="Times New Roman" w:cs="Times New Roman"/>
          <w:sz w:val="28"/>
          <w:szCs w:val="28"/>
        </w:rPr>
        <w:t xml:space="preserve"> Департаменту розвитку громад, будівництва та житлово-комунального господарства Хмельн</w:t>
      </w:r>
      <w:r w:rsidR="00BD2BAA">
        <w:rPr>
          <w:rFonts w:ascii="Times New Roman" w:hAnsi="Times New Roman" w:cs="Times New Roman"/>
          <w:sz w:val="28"/>
          <w:szCs w:val="28"/>
        </w:rPr>
        <w:t>ицької обласної адміністрації №10-н від 17.08</w:t>
      </w:r>
      <w:r w:rsidR="00BD2BAA" w:rsidRPr="006001DD">
        <w:rPr>
          <w:rFonts w:ascii="Times New Roman" w:hAnsi="Times New Roman" w:cs="Times New Roman"/>
          <w:sz w:val="28"/>
          <w:szCs w:val="28"/>
        </w:rPr>
        <w:t xml:space="preserve">.2021 року </w:t>
      </w:r>
      <w:r w:rsidR="00BD2BAA">
        <w:rPr>
          <w:rFonts w:ascii="Times New Roman" w:hAnsi="Times New Roman" w:cs="Times New Roman"/>
          <w:sz w:val="28"/>
          <w:szCs w:val="28"/>
        </w:rPr>
        <w:t>«Про перерозподіл залишків субвенції з Державного бюджету України»</w:t>
      </w:r>
      <w:r w:rsidR="00BD2BAA" w:rsidRPr="006001DD">
        <w:rPr>
          <w:rFonts w:ascii="Times New Roman" w:hAnsi="Times New Roman" w:cs="Times New Roman"/>
          <w:sz w:val="28"/>
          <w:szCs w:val="28"/>
        </w:rPr>
        <w:t xml:space="preserve">, </w:t>
      </w:r>
      <w:r w:rsidR="00BD2BAA">
        <w:rPr>
          <w:rFonts w:ascii="Times New Roman" w:hAnsi="Times New Roman" w:cs="Times New Roman"/>
          <w:sz w:val="28"/>
          <w:szCs w:val="28"/>
        </w:rPr>
        <w:t>ДП «Хмельницька обласна служба єдиного замовника» визначено замовником та одержувачем коштів  субвенції з державного бюджету місцевим бюджетам на здійснення заходів, спрямованих на розвиток охорони здоров’я у сільській місцевості</w:t>
      </w:r>
      <w:r w:rsidR="00BD2BAA">
        <w:rPr>
          <w:rFonts w:ascii="Times New Roman" w:hAnsi="Times New Roman" w:cs="Times New Roman"/>
          <w:sz w:val="28"/>
          <w:szCs w:val="28"/>
        </w:rPr>
        <w:t>.</w:t>
      </w:r>
    </w:p>
    <w:p w:rsidR="001D7C28" w:rsidRDefault="001D7C28" w:rsidP="00BD2BA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з </w:t>
      </w:r>
      <w:r w:rsidRPr="00FF50C9">
        <w:rPr>
          <w:rFonts w:ascii="Times New Roman" w:hAnsi="Times New Roman" w:cs="Times New Roman"/>
          <w:color w:val="000000"/>
          <w:sz w:val="28"/>
          <w:szCs w:val="28"/>
        </w:rPr>
        <w:t>ПДВ, сформована виходячи з орієнтовної ціни на ринку легкових автомобілів</w:t>
      </w:r>
    </w:p>
    <w:p w:rsidR="001D7C28" w:rsidRDefault="001D7C28" w:rsidP="001D7C28">
      <w:pPr>
        <w:spacing w:line="312" w:lineRule="auto"/>
        <w:rPr>
          <w:sz w:val="28"/>
          <w:szCs w:val="28"/>
        </w:rPr>
      </w:pPr>
    </w:p>
    <w:p w:rsidR="00361B92" w:rsidRPr="001D7C28" w:rsidRDefault="00361B92"/>
    <w:sectPr w:rsidR="00361B92" w:rsidRPr="001D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08"/>
    <w:rsid w:val="001D7C28"/>
    <w:rsid w:val="002D3B5E"/>
    <w:rsid w:val="00361B92"/>
    <w:rsid w:val="003D1C08"/>
    <w:rsid w:val="00460910"/>
    <w:rsid w:val="00B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125C7-6D7C-4D34-BBF1-4B4772FB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28"/>
    <w:pPr>
      <w:spacing w:after="0" w:line="276" w:lineRule="auto"/>
    </w:pPr>
    <w:rPr>
      <w:rFonts w:ascii="Arial" w:eastAsia="Malgun Gothic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2021-12-06T08:09:00Z</dcterms:created>
  <dcterms:modified xsi:type="dcterms:W3CDTF">2021-12-06T12:51:00Z</dcterms:modified>
</cp:coreProperties>
</file>