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C0" w:rsidRDefault="00F96AC0" w:rsidP="00ED5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3B" w:rsidRDefault="009E2E1B" w:rsidP="00ED5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E6EC7">
        <w:rPr>
          <w:rFonts w:ascii="Times New Roman" w:hAnsi="Times New Roman" w:cs="Times New Roman"/>
          <w:sz w:val="28"/>
          <w:szCs w:val="28"/>
        </w:rPr>
        <w:t>за результатами</w:t>
      </w:r>
      <w:r w:rsidR="002E28FF">
        <w:rPr>
          <w:rFonts w:ascii="Times New Roman" w:hAnsi="Times New Roman" w:cs="Times New Roman"/>
          <w:sz w:val="28"/>
          <w:szCs w:val="28"/>
        </w:rPr>
        <w:t xml:space="preserve"> публ</w:t>
      </w:r>
      <w:r w:rsidR="009E6EC7">
        <w:rPr>
          <w:rFonts w:ascii="Times New Roman" w:hAnsi="Times New Roman" w:cs="Times New Roman"/>
          <w:sz w:val="28"/>
          <w:szCs w:val="28"/>
        </w:rPr>
        <w:t>ічного громадського</w:t>
      </w:r>
      <w:r>
        <w:rPr>
          <w:rFonts w:ascii="Times New Roman" w:hAnsi="Times New Roman" w:cs="Times New Roman"/>
          <w:sz w:val="28"/>
          <w:szCs w:val="28"/>
        </w:rPr>
        <w:t xml:space="preserve"> обговорення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2E28FF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2E28FF">
        <w:rPr>
          <w:rFonts w:ascii="Times New Roman" w:hAnsi="Times New Roman" w:cs="Times New Roman"/>
          <w:sz w:val="28"/>
          <w:szCs w:val="28"/>
        </w:rPr>
        <w:t xml:space="preserve"> Антикорупційної програми Хмельницької обласної державної адміністрації</w:t>
      </w:r>
      <w:r w:rsidR="00542D48">
        <w:rPr>
          <w:rFonts w:ascii="Times New Roman" w:hAnsi="Times New Roman" w:cs="Times New Roman"/>
          <w:sz w:val="28"/>
          <w:szCs w:val="28"/>
        </w:rPr>
        <w:br/>
      </w:r>
      <w:r w:rsidR="002E28FF">
        <w:rPr>
          <w:rFonts w:ascii="Times New Roman" w:hAnsi="Times New Roman" w:cs="Times New Roman"/>
          <w:sz w:val="28"/>
          <w:szCs w:val="28"/>
        </w:rPr>
        <w:t xml:space="preserve"> на 2021 – 2023 роки</w:t>
      </w:r>
    </w:p>
    <w:p w:rsidR="002E28FF" w:rsidRDefault="002E28FF" w:rsidP="002E2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D64" w:rsidRDefault="002E28FF" w:rsidP="00476E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6C4D64" w:rsidRPr="006C4D64">
        <w:rPr>
          <w:b/>
          <w:bCs/>
          <w:sz w:val="28"/>
          <w:szCs w:val="28"/>
        </w:rPr>
        <w:t>1. Найменування органу виконавчої влади, який проводив обговорення:</w:t>
      </w:r>
    </w:p>
    <w:p w:rsidR="006C4D64" w:rsidRDefault="006C4D64" w:rsidP="00542D48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Хмельницька обласна державна адміністрація.</w:t>
      </w:r>
    </w:p>
    <w:p w:rsidR="006C4D64" w:rsidRPr="006C4D64" w:rsidRDefault="006C4D64" w:rsidP="00476E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Зміст питання або назва </w:t>
      </w:r>
      <w:proofErr w:type="spellStart"/>
      <w:r>
        <w:rPr>
          <w:b/>
          <w:bCs/>
          <w:sz w:val="28"/>
          <w:szCs w:val="28"/>
        </w:rPr>
        <w:t>проє</w:t>
      </w:r>
      <w:r w:rsidRPr="006C4D64">
        <w:rPr>
          <w:b/>
          <w:bCs/>
          <w:sz w:val="28"/>
          <w:szCs w:val="28"/>
        </w:rPr>
        <w:t>кту</w:t>
      </w:r>
      <w:proofErr w:type="spellEnd"/>
      <w:r w:rsidRPr="006C4D64">
        <w:rPr>
          <w:b/>
          <w:bCs/>
          <w:sz w:val="28"/>
          <w:szCs w:val="28"/>
        </w:rPr>
        <w:t xml:space="preserve"> акту, що виносилися на обговорення:</w:t>
      </w:r>
    </w:p>
    <w:p w:rsidR="006C4D64" w:rsidRDefault="006C4D64" w:rsidP="00476E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</w:t>
      </w:r>
      <w:r w:rsidRPr="002E28FF">
        <w:rPr>
          <w:sz w:val="28"/>
          <w:szCs w:val="28"/>
        </w:rPr>
        <w:t xml:space="preserve">Антикорупційної програми </w:t>
      </w:r>
      <w:r>
        <w:rPr>
          <w:sz w:val="28"/>
          <w:szCs w:val="28"/>
        </w:rPr>
        <w:t>Хмельницької обласної державної адміністрації на 2021 – 2023 роки</w:t>
      </w:r>
      <w:r w:rsidR="00F96AC0">
        <w:rPr>
          <w:sz w:val="28"/>
          <w:szCs w:val="28"/>
        </w:rPr>
        <w:t xml:space="preserve"> (далі - </w:t>
      </w:r>
      <w:r>
        <w:rPr>
          <w:sz w:val="28"/>
          <w:szCs w:val="28"/>
        </w:rPr>
        <w:t>.</w:t>
      </w:r>
      <w:r w:rsidR="00F96AC0" w:rsidRPr="00F96AC0">
        <w:rPr>
          <w:bCs/>
          <w:sz w:val="28"/>
          <w:szCs w:val="28"/>
        </w:rPr>
        <w:t xml:space="preserve"> </w:t>
      </w:r>
      <w:proofErr w:type="spellStart"/>
      <w:r w:rsidR="00F96AC0">
        <w:rPr>
          <w:bCs/>
          <w:sz w:val="28"/>
          <w:szCs w:val="28"/>
        </w:rPr>
        <w:t>п</w:t>
      </w:r>
      <w:r w:rsidR="00F96AC0">
        <w:rPr>
          <w:bCs/>
          <w:sz w:val="28"/>
          <w:szCs w:val="28"/>
        </w:rPr>
        <w:t>роєкт</w:t>
      </w:r>
      <w:proofErr w:type="spellEnd"/>
      <w:r w:rsidR="00F96AC0">
        <w:rPr>
          <w:bCs/>
          <w:sz w:val="28"/>
          <w:szCs w:val="28"/>
        </w:rPr>
        <w:t xml:space="preserve"> </w:t>
      </w:r>
      <w:r w:rsidR="00F96AC0" w:rsidRPr="002E28FF">
        <w:rPr>
          <w:sz w:val="28"/>
          <w:szCs w:val="28"/>
        </w:rPr>
        <w:t>Антикорупційної програми</w:t>
      </w:r>
      <w:r w:rsidR="00F96AC0">
        <w:rPr>
          <w:sz w:val="28"/>
          <w:szCs w:val="28"/>
        </w:rPr>
        <w:t>), який розроблений на виконання вимог статті 19 Закону України «Про запобігання корупції».</w:t>
      </w:r>
    </w:p>
    <w:p w:rsidR="006C4D64" w:rsidRPr="006C4D64" w:rsidRDefault="006C4D64" w:rsidP="00476E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6C4D64">
        <w:rPr>
          <w:sz w:val="28"/>
          <w:szCs w:val="28"/>
        </w:rPr>
        <w:t xml:space="preserve">Публічне громадське обговорення проводилось </w:t>
      </w:r>
      <w:r w:rsidR="00F96AC0">
        <w:rPr>
          <w:sz w:val="28"/>
          <w:szCs w:val="28"/>
        </w:rPr>
        <w:t>21 грудня 2021 року</w:t>
      </w:r>
      <w:r w:rsidR="00F96AC0" w:rsidRPr="006C4D64">
        <w:rPr>
          <w:sz w:val="28"/>
          <w:szCs w:val="28"/>
        </w:rPr>
        <w:t xml:space="preserve"> </w:t>
      </w:r>
      <w:r w:rsidRPr="006C4D64">
        <w:rPr>
          <w:sz w:val="28"/>
          <w:szCs w:val="28"/>
        </w:rPr>
        <w:t>на засіданні круглого столу</w:t>
      </w:r>
      <w:r>
        <w:rPr>
          <w:sz w:val="28"/>
          <w:szCs w:val="28"/>
        </w:rPr>
        <w:t xml:space="preserve"> у форматі </w:t>
      </w:r>
      <w:proofErr w:type="spellStart"/>
      <w:r>
        <w:rPr>
          <w:sz w:val="28"/>
          <w:szCs w:val="28"/>
        </w:rPr>
        <w:t>відеоконференцзв’язку</w:t>
      </w:r>
      <w:proofErr w:type="spellEnd"/>
      <w:r w:rsidR="00F96AC0" w:rsidRPr="00980DBE">
        <w:rPr>
          <w:sz w:val="28"/>
          <w:szCs w:val="28"/>
        </w:rPr>
        <w:t xml:space="preserve">(про час та порядок його проведення зацікавлених осіб додатково </w:t>
      </w:r>
      <w:r w:rsidR="00F96AC0">
        <w:rPr>
          <w:sz w:val="28"/>
          <w:szCs w:val="28"/>
        </w:rPr>
        <w:t>по</w:t>
      </w:r>
      <w:r w:rsidR="00F96AC0" w:rsidRPr="00980DBE">
        <w:rPr>
          <w:sz w:val="28"/>
          <w:szCs w:val="28"/>
        </w:rPr>
        <w:t xml:space="preserve">інформовано </w:t>
      </w:r>
      <w:r w:rsidR="00F96AC0">
        <w:rPr>
          <w:sz w:val="28"/>
          <w:szCs w:val="28"/>
        </w:rPr>
        <w:t xml:space="preserve">листом із посиланням на </w:t>
      </w:r>
      <w:proofErr w:type="spellStart"/>
      <w:r w:rsidR="00F96AC0">
        <w:rPr>
          <w:sz w:val="28"/>
          <w:szCs w:val="28"/>
        </w:rPr>
        <w:t>відеоконференцію</w:t>
      </w:r>
      <w:proofErr w:type="spellEnd"/>
      <w:r w:rsidR="00F96AC0">
        <w:rPr>
          <w:sz w:val="28"/>
          <w:szCs w:val="28"/>
        </w:rPr>
        <w:t>, яка відбулася на базі</w:t>
      </w:r>
      <w:r w:rsidR="00F96AC0" w:rsidRPr="00C025C4">
        <w:rPr>
          <w:sz w:val="28"/>
          <w:szCs w:val="28"/>
        </w:rPr>
        <w:t xml:space="preserve"> хмарної платформи</w:t>
      </w:r>
      <w:r w:rsidR="00F96AC0">
        <w:rPr>
          <w:sz w:val="28"/>
          <w:szCs w:val="28"/>
        </w:rPr>
        <w:t xml:space="preserve"> </w:t>
      </w:r>
      <w:proofErr w:type="spellStart"/>
      <w:r w:rsidR="00F96AC0" w:rsidRPr="00C025C4">
        <w:rPr>
          <w:sz w:val="28"/>
          <w:szCs w:val="28"/>
        </w:rPr>
        <w:t>Cisco</w:t>
      </w:r>
      <w:proofErr w:type="spellEnd"/>
      <w:r w:rsidR="00F96AC0" w:rsidRPr="00C025C4">
        <w:rPr>
          <w:sz w:val="28"/>
          <w:szCs w:val="28"/>
        </w:rPr>
        <w:t xml:space="preserve"> </w:t>
      </w:r>
      <w:proofErr w:type="spellStart"/>
      <w:r w:rsidR="00F96AC0" w:rsidRPr="00C025C4">
        <w:rPr>
          <w:sz w:val="28"/>
          <w:szCs w:val="28"/>
        </w:rPr>
        <w:t>Webex</w:t>
      </w:r>
      <w:proofErr w:type="spellEnd"/>
      <w:r w:rsidR="00F96AC0" w:rsidRPr="00C025C4">
        <w:rPr>
          <w:sz w:val="28"/>
          <w:szCs w:val="28"/>
        </w:rPr>
        <w:t xml:space="preserve"> </w:t>
      </w:r>
      <w:proofErr w:type="spellStart"/>
      <w:r w:rsidR="00F96AC0" w:rsidRPr="00C025C4">
        <w:rPr>
          <w:sz w:val="28"/>
          <w:szCs w:val="28"/>
        </w:rPr>
        <w:t>Meetings</w:t>
      </w:r>
      <w:proofErr w:type="spellEnd"/>
      <w:r w:rsidR="00F96AC0">
        <w:rPr>
          <w:sz w:val="28"/>
          <w:szCs w:val="28"/>
        </w:rPr>
        <w:t>)</w:t>
      </w:r>
      <w:r w:rsidRPr="006C4D64">
        <w:rPr>
          <w:sz w:val="28"/>
          <w:szCs w:val="28"/>
        </w:rPr>
        <w:t>.</w:t>
      </w:r>
    </w:p>
    <w:p w:rsidR="006C4D64" w:rsidRDefault="006C4D64" w:rsidP="00542D48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6C4D64">
        <w:rPr>
          <w:sz w:val="28"/>
          <w:szCs w:val="28"/>
        </w:rPr>
        <w:t xml:space="preserve">Інформаційне повідомлення </w:t>
      </w:r>
      <w:r w:rsidR="00542D48">
        <w:rPr>
          <w:sz w:val="28"/>
          <w:szCs w:val="28"/>
        </w:rPr>
        <w:t xml:space="preserve">про публічне громадське обговорення </w:t>
      </w:r>
      <w:proofErr w:type="spellStart"/>
      <w:r w:rsidR="00542D48">
        <w:rPr>
          <w:bCs/>
          <w:sz w:val="28"/>
          <w:szCs w:val="28"/>
        </w:rPr>
        <w:t>проєкт</w:t>
      </w:r>
      <w:r w:rsidR="00542D48">
        <w:rPr>
          <w:bCs/>
          <w:sz w:val="28"/>
          <w:szCs w:val="28"/>
        </w:rPr>
        <w:t>у</w:t>
      </w:r>
      <w:proofErr w:type="spellEnd"/>
      <w:r w:rsidR="00542D48">
        <w:rPr>
          <w:bCs/>
          <w:sz w:val="28"/>
          <w:szCs w:val="28"/>
        </w:rPr>
        <w:t xml:space="preserve"> </w:t>
      </w:r>
      <w:r w:rsidR="00542D48" w:rsidRPr="002E28FF">
        <w:rPr>
          <w:sz w:val="28"/>
          <w:szCs w:val="28"/>
        </w:rPr>
        <w:t>Антикорупційної програми</w:t>
      </w:r>
      <w:r w:rsidR="00542D48" w:rsidRPr="006C4D64">
        <w:rPr>
          <w:sz w:val="28"/>
          <w:szCs w:val="28"/>
        </w:rPr>
        <w:t xml:space="preserve"> </w:t>
      </w:r>
      <w:r w:rsidRPr="006C4D64">
        <w:rPr>
          <w:sz w:val="28"/>
          <w:szCs w:val="28"/>
        </w:rPr>
        <w:t xml:space="preserve">та </w:t>
      </w:r>
      <w:r w:rsidR="00542D48" w:rsidRPr="00075220">
        <w:rPr>
          <w:sz w:val="28"/>
          <w:szCs w:val="28"/>
        </w:rPr>
        <w:t>відповідні матеріали (</w:t>
      </w:r>
      <w:proofErr w:type="spellStart"/>
      <w:r w:rsidR="00542D48" w:rsidRPr="00075220">
        <w:rPr>
          <w:sz w:val="28"/>
          <w:szCs w:val="28"/>
        </w:rPr>
        <w:t>проєкт</w:t>
      </w:r>
      <w:proofErr w:type="spellEnd"/>
      <w:r w:rsidR="00542D48" w:rsidRPr="00075220">
        <w:rPr>
          <w:sz w:val="28"/>
          <w:szCs w:val="28"/>
        </w:rPr>
        <w:t xml:space="preserve"> Антикорупційної програми</w:t>
      </w:r>
      <w:r w:rsidR="00542D48">
        <w:rPr>
          <w:sz w:val="28"/>
          <w:szCs w:val="28"/>
        </w:rPr>
        <w:t>;</w:t>
      </w:r>
      <w:r w:rsidR="00542D48" w:rsidRPr="00075220">
        <w:rPr>
          <w:sz w:val="28"/>
          <w:szCs w:val="28"/>
        </w:rPr>
        <w:t xml:space="preserve"> Звіт за результатами оцінки корупційних ризиків в о</w:t>
      </w:r>
      <w:r w:rsidR="00542D48">
        <w:rPr>
          <w:sz w:val="28"/>
          <w:szCs w:val="28"/>
        </w:rPr>
        <w:t>бласній державній адміністрації;</w:t>
      </w:r>
      <w:r w:rsidR="00542D48" w:rsidRPr="00075220">
        <w:rPr>
          <w:sz w:val="28"/>
          <w:szCs w:val="28"/>
        </w:rPr>
        <w:t xml:space="preserve"> </w:t>
      </w:r>
      <w:r w:rsidR="00542D48">
        <w:rPr>
          <w:sz w:val="28"/>
          <w:szCs w:val="28"/>
        </w:rPr>
        <w:t>о</w:t>
      </w:r>
      <w:r w:rsidR="00542D48" w:rsidRPr="00075220">
        <w:rPr>
          <w:sz w:val="28"/>
          <w:szCs w:val="28"/>
        </w:rPr>
        <w:t>пис ідентифікованих корупційних ризиків у діяльності обласної державної адміністрації,</w:t>
      </w:r>
      <w:r w:rsidR="00542D48">
        <w:rPr>
          <w:sz w:val="28"/>
          <w:szCs w:val="28"/>
        </w:rPr>
        <w:t xml:space="preserve"> </w:t>
      </w:r>
      <w:r w:rsidR="00542D48" w:rsidRPr="00075220">
        <w:rPr>
          <w:sz w:val="28"/>
          <w:szCs w:val="28"/>
        </w:rPr>
        <w:t>чинники корупційних ризиків та можливі наслідки корупційних правопорушень чи правопорушень, пов’язаних з корупцією</w:t>
      </w:r>
      <w:r w:rsidR="00542D48">
        <w:rPr>
          <w:sz w:val="28"/>
          <w:szCs w:val="28"/>
        </w:rPr>
        <w:t xml:space="preserve">; таблиця </w:t>
      </w:r>
      <w:r w:rsidR="00542D48" w:rsidRPr="00075220">
        <w:rPr>
          <w:sz w:val="28"/>
          <w:szCs w:val="28"/>
        </w:rPr>
        <w:t>щодо пропозиції заходів із усунення (зменшення) рівня виявлення корупційних ризиків</w:t>
      </w:r>
      <w:r w:rsidR="00542D48">
        <w:rPr>
          <w:sz w:val="28"/>
          <w:szCs w:val="28"/>
        </w:rPr>
        <w:t>)</w:t>
      </w:r>
      <w:r w:rsidR="00542D48">
        <w:rPr>
          <w:sz w:val="28"/>
          <w:szCs w:val="28"/>
        </w:rPr>
        <w:t xml:space="preserve"> </w:t>
      </w:r>
      <w:r w:rsidRPr="006C4D64">
        <w:rPr>
          <w:sz w:val="28"/>
          <w:szCs w:val="28"/>
        </w:rPr>
        <w:t>б</w:t>
      </w:r>
      <w:r>
        <w:rPr>
          <w:sz w:val="28"/>
          <w:szCs w:val="28"/>
        </w:rPr>
        <w:t xml:space="preserve">уло розміщено </w:t>
      </w:r>
      <w:r w:rsidRPr="00075220">
        <w:rPr>
          <w:sz w:val="28"/>
          <w:szCs w:val="28"/>
        </w:rPr>
        <w:t>06 грудня 2021</w:t>
      </w:r>
      <w:r>
        <w:rPr>
          <w:sz w:val="28"/>
          <w:szCs w:val="28"/>
        </w:rPr>
        <w:t xml:space="preserve"> </w:t>
      </w:r>
      <w:r w:rsidRPr="00075220">
        <w:rPr>
          <w:sz w:val="28"/>
          <w:szCs w:val="28"/>
        </w:rPr>
        <w:t>року</w:t>
      </w:r>
      <w:r>
        <w:rPr>
          <w:sz w:val="28"/>
          <w:szCs w:val="28"/>
        </w:rPr>
        <w:t xml:space="preserve"> на офіційному </w:t>
      </w:r>
      <w:proofErr w:type="spellStart"/>
      <w:r>
        <w:rPr>
          <w:sz w:val="28"/>
          <w:szCs w:val="28"/>
        </w:rPr>
        <w:t>веб</w:t>
      </w:r>
      <w:r w:rsidRPr="006C4D64">
        <w:rPr>
          <w:sz w:val="28"/>
          <w:szCs w:val="28"/>
        </w:rPr>
        <w:t>сайті</w:t>
      </w:r>
      <w:proofErr w:type="spellEnd"/>
      <w:r w:rsidRPr="006C4D64">
        <w:rPr>
          <w:sz w:val="28"/>
          <w:szCs w:val="28"/>
        </w:rPr>
        <w:t xml:space="preserve"> облдержадміністрації у рубриці </w:t>
      </w:r>
      <w:r>
        <w:rPr>
          <w:sz w:val="28"/>
          <w:szCs w:val="28"/>
        </w:rPr>
        <w:t xml:space="preserve">«Громадське суспільство і влада», підрубриці </w:t>
      </w:r>
      <w:r w:rsidRPr="006C4D64">
        <w:rPr>
          <w:sz w:val="28"/>
          <w:szCs w:val="28"/>
        </w:rPr>
        <w:t>«Електронні консультації з громадськістю»</w:t>
      </w:r>
      <w:r>
        <w:rPr>
          <w:sz w:val="28"/>
          <w:szCs w:val="28"/>
        </w:rPr>
        <w:t xml:space="preserve"> </w:t>
      </w:r>
      <w:r w:rsidRPr="00075220">
        <w:rPr>
          <w:sz w:val="28"/>
          <w:szCs w:val="28"/>
        </w:rPr>
        <w:t>за посиланням</w:t>
      </w:r>
      <w:r>
        <w:rPr>
          <w:sz w:val="28"/>
          <w:szCs w:val="28"/>
        </w:rPr>
        <w:t xml:space="preserve"> </w:t>
      </w:r>
      <w:hyperlink r:id="rId5" w:history="1">
        <w:r w:rsidRPr="000B50F5">
          <w:rPr>
            <w:rStyle w:val="a4"/>
            <w:sz w:val="28"/>
            <w:szCs w:val="28"/>
          </w:rPr>
          <w:t>https://www.adm-km.gov.ua/?page_id=4050</w:t>
        </w:r>
      </w:hyperlink>
    </w:p>
    <w:p w:rsidR="006C4D64" w:rsidRDefault="006C4D64" w:rsidP="00476E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C4D64">
        <w:rPr>
          <w:b/>
          <w:sz w:val="28"/>
          <w:szCs w:val="28"/>
        </w:rPr>
        <w:t>3. Інформація про осіб, що взяли участь в обговоренні:</w:t>
      </w:r>
    </w:p>
    <w:p w:rsidR="006C4D64" w:rsidRDefault="006C4D64" w:rsidP="00542D48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Члени Комісії </w:t>
      </w:r>
      <w:r w:rsidR="00382426">
        <w:rPr>
          <w:sz w:val="28"/>
          <w:szCs w:val="28"/>
        </w:rPr>
        <w:t xml:space="preserve">з оцінки корупційних ризиків обласної державної адміністрації та </w:t>
      </w:r>
      <w:r w:rsidR="00382426">
        <w:rPr>
          <w:sz w:val="28"/>
          <w:szCs w:val="28"/>
        </w:rPr>
        <w:t xml:space="preserve">представники громадськості, а саме: Ольга </w:t>
      </w:r>
      <w:proofErr w:type="spellStart"/>
      <w:r w:rsidR="00382426">
        <w:rPr>
          <w:sz w:val="28"/>
          <w:szCs w:val="28"/>
        </w:rPr>
        <w:t>Яневич-Федишина</w:t>
      </w:r>
      <w:proofErr w:type="spellEnd"/>
      <w:r w:rsidR="00382426">
        <w:rPr>
          <w:sz w:val="28"/>
          <w:szCs w:val="28"/>
        </w:rPr>
        <w:t xml:space="preserve"> та Сергій Хома, які є членами Громадської ради при Хмельницькій обласній державній адміністрації та мають великий досвід у громадській діяльності, особисто очолюють та є представниками низки громадських організацій у Хмельницькій області.</w:t>
      </w:r>
    </w:p>
    <w:p w:rsidR="00382426" w:rsidRPr="006C4D64" w:rsidRDefault="00382426" w:rsidP="00476E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</w:rPr>
      </w:pPr>
      <w:r w:rsidRPr="00382426">
        <w:rPr>
          <w:b/>
          <w:sz w:val="28"/>
          <w:szCs w:val="28"/>
        </w:rPr>
        <w:lastRenderedPageBreak/>
        <w:t>4</w:t>
      </w:r>
      <w:r w:rsidRPr="00382426">
        <w:rPr>
          <w:b/>
          <w:bCs/>
          <w:sz w:val="28"/>
          <w:szCs w:val="28"/>
        </w:rPr>
        <w:t xml:space="preserve">. Інформація про пропозиції, що надійшли до </w:t>
      </w:r>
      <w:r>
        <w:rPr>
          <w:b/>
          <w:bCs/>
          <w:sz w:val="28"/>
          <w:szCs w:val="28"/>
        </w:rPr>
        <w:t xml:space="preserve">сектору з питань запобігання та виявлення корупції облдержадміністрації </w:t>
      </w:r>
      <w:r w:rsidRPr="00382426">
        <w:rPr>
          <w:b/>
          <w:bCs/>
          <w:sz w:val="28"/>
          <w:szCs w:val="28"/>
        </w:rPr>
        <w:t>під час проведення публічних електронних консультацій з громадськістю</w:t>
      </w:r>
    </w:p>
    <w:p w:rsidR="00542D48" w:rsidRDefault="00F96AC0" w:rsidP="00542D48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42D48">
        <w:rPr>
          <w:sz w:val="28"/>
          <w:szCs w:val="28"/>
        </w:rPr>
        <w:t xml:space="preserve">У період з </w:t>
      </w:r>
      <w:r w:rsidR="00542D48" w:rsidRPr="00075220">
        <w:rPr>
          <w:sz w:val="28"/>
          <w:szCs w:val="28"/>
        </w:rPr>
        <w:t>06 грудня 2021</w:t>
      </w:r>
      <w:r w:rsidR="00542D48">
        <w:rPr>
          <w:sz w:val="28"/>
          <w:szCs w:val="28"/>
        </w:rPr>
        <w:t xml:space="preserve"> </w:t>
      </w:r>
      <w:r w:rsidR="00542D48" w:rsidRPr="00075220">
        <w:rPr>
          <w:sz w:val="28"/>
          <w:szCs w:val="28"/>
        </w:rPr>
        <w:t>року</w:t>
      </w:r>
      <w:r w:rsidR="00542D48">
        <w:rPr>
          <w:sz w:val="28"/>
          <w:szCs w:val="28"/>
        </w:rPr>
        <w:t xml:space="preserve"> по 20 грудня 2021 року, письмових пропозицій, зауважень на пошту за адресою: 29005, м. Хмельницький, майдан Незалежності, Будинок Рад та на електронну пошту </w:t>
      </w:r>
      <w:hyperlink r:id="rId6" w:history="1">
        <w:r w:rsidR="00542D48" w:rsidRPr="000B50F5">
          <w:rPr>
            <w:rStyle w:val="a4"/>
            <w:sz w:val="28"/>
            <w:szCs w:val="28"/>
          </w:rPr>
          <w:t>antycorr@adm-km.gov.ua</w:t>
        </w:r>
      </w:hyperlink>
      <w:r w:rsidR="00542D48">
        <w:rPr>
          <w:sz w:val="28"/>
          <w:szCs w:val="28"/>
        </w:rPr>
        <w:t xml:space="preserve"> не надходило.</w:t>
      </w:r>
    </w:p>
    <w:p w:rsidR="00382426" w:rsidRPr="00382426" w:rsidRDefault="00382426" w:rsidP="00476E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 w:rsidRPr="00382426">
        <w:rPr>
          <w:b/>
          <w:sz w:val="28"/>
          <w:szCs w:val="28"/>
        </w:rPr>
        <w:t>5. 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382426" w:rsidRDefault="00382426" w:rsidP="00542D48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Пропозицій та зауважень</w:t>
      </w:r>
      <w:r>
        <w:rPr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проєкту</w:t>
      </w:r>
      <w:proofErr w:type="spellEnd"/>
      <w:r>
        <w:rPr>
          <w:bCs/>
          <w:sz w:val="28"/>
          <w:szCs w:val="28"/>
        </w:rPr>
        <w:t xml:space="preserve"> </w:t>
      </w:r>
      <w:r w:rsidRPr="002E28FF">
        <w:rPr>
          <w:sz w:val="28"/>
          <w:szCs w:val="28"/>
        </w:rPr>
        <w:t>Антикорупційної програми</w:t>
      </w:r>
      <w:r>
        <w:rPr>
          <w:sz w:val="28"/>
          <w:szCs w:val="28"/>
        </w:rPr>
        <w:t xml:space="preserve"> не надходило</w:t>
      </w:r>
      <w:r>
        <w:rPr>
          <w:sz w:val="28"/>
          <w:szCs w:val="28"/>
        </w:rPr>
        <w:t>.</w:t>
      </w:r>
    </w:p>
    <w:p w:rsidR="00382426" w:rsidRPr="00382426" w:rsidRDefault="00382426" w:rsidP="0038242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382426">
        <w:rPr>
          <w:b/>
          <w:bCs/>
          <w:sz w:val="28"/>
          <w:szCs w:val="28"/>
        </w:rPr>
        <w:t>6. Інформація про рішення, прийняті за результатами обговорення:</w:t>
      </w:r>
    </w:p>
    <w:p w:rsidR="00F96AC0" w:rsidRDefault="00F96AC0" w:rsidP="00476E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Комісією з оцінки корупційних ризиків прийнято рішення схвалити </w:t>
      </w:r>
      <w:proofErr w:type="spellStart"/>
      <w:r>
        <w:rPr>
          <w:sz w:val="28"/>
          <w:szCs w:val="28"/>
        </w:rPr>
        <w:t>п</w:t>
      </w:r>
      <w:r w:rsidRPr="00F96AC0">
        <w:rPr>
          <w:sz w:val="28"/>
          <w:szCs w:val="28"/>
        </w:rPr>
        <w:t>роєкт</w:t>
      </w:r>
      <w:proofErr w:type="spellEnd"/>
      <w:r w:rsidRPr="00F96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6AC0">
        <w:rPr>
          <w:sz w:val="28"/>
          <w:szCs w:val="28"/>
        </w:rPr>
        <w:t>Анти</w:t>
      </w:r>
      <w:r>
        <w:rPr>
          <w:sz w:val="28"/>
          <w:szCs w:val="28"/>
        </w:rPr>
        <w:t>корупційної програми</w:t>
      </w:r>
      <w:r w:rsidRPr="00F96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Хмельницької </w:t>
      </w:r>
      <w:r w:rsidRPr="00F96AC0">
        <w:rPr>
          <w:sz w:val="28"/>
          <w:szCs w:val="28"/>
        </w:rPr>
        <w:t>обласної держав</w:t>
      </w:r>
      <w:r>
        <w:rPr>
          <w:sz w:val="28"/>
          <w:szCs w:val="28"/>
        </w:rPr>
        <w:t>ної адміністрації на 2021 – 2023 роки»</w:t>
      </w:r>
      <w:r w:rsidR="00542D48">
        <w:rPr>
          <w:sz w:val="28"/>
          <w:szCs w:val="28"/>
        </w:rPr>
        <w:t>,</w:t>
      </w:r>
      <w:r>
        <w:rPr>
          <w:sz w:val="28"/>
          <w:szCs w:val="28"/>
        </w:rPr>
        <w:t xml:space="preserve"> подати</w:t>
      </w:r>
      <w:r w:rsidRPr="00F96AC0">
        <w:rPr>
          <w:sz w:val="28"/>
          <w:szCs w:val="28"/>
        </w:rPr>
        <w:t xml:space="preserve"> </w:t>
      </w:r>
      <w:r w:rsidR="00993B45">
        <w:rPr>
          <w:sz w:val="28"/>
          <w:szCs w:val="28"/>
        </w:rPr>
        <w:t xml:space="preserve">його </w:t>
      </w:r>
      <w:r w:rsidRPr="00F96AC0">
        <w:rPr>
          <w:sz w:val="28"/>
          <w:szCs w:val="28"/>
        </w:rPr>
        <w:t xml:space="preserve">голові облдержадміністрації </w:t>
      </w:r>
      <w:r>
        <w:rPr>
          <w:sz w:val="28"/>
          <w:szCs w:val="28"/>
        </w:rPr>
        <w:t>на затвердження</w:t>
      </w:r>
      <w:r w:rsidR="00542D48">
        <w:rPr>
          <w:sz w:val="28"/>
          <w:szCs w:val="28"/>
        </w:rPr>
        <w:t>,</w:t>
      </w:r>
      <w:r>
        <w:rPr>
          <w:sz w:val="28"/>
          <w:szCs w:val="28"/>
        </w:rPr>
        <w:t xml:space="preserve"> про що видати відповідне розпорядження та у визначені строки направити на погодження до Національного агентства з питань запобігання корупції.</w:t>
      </w:r>
    </w:p>
    <w:p w:rsidR="00F96AC0" w:rsidRDefault="00F96AC0" w:rsidP="00476E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010547" w:rsidRPr="002E28FF" w:rsidRDefault="00010547" w:rsidP="00010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sectPr w:rsidR="00010547" w:rsidRPr="002E2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FF"/>
    <w:rsid w:val="00010547"/>
    <w:rsid w:val="00075220"/>
    <w:rsid w:val="000C680E"/>
    <w:rsid w:val="001D1CE7"/>
    <w:rsid w:val="0025586A"/>
    <w:rsid w:val="002E28FF"/>
    <w:rsid w:val="00382426"/>
    <w:rsid w:val="00476E9B"/>
    <w:rsid w:val="00542D48"/>
    <w:rsid w:val="00615B43"/>
    <w:rsid w:val="006C4D64"/>
    <w:rsid w:val="006D0574"/>
    <w:rsid w:val="006F163B"/>
    <w:rsid w:val="00961AE0"/>
    <w:rsid w:val="00980DBE"/>
    <w:rsid w:val="00993B45"/>
    <w:rsid w:val="009E2E1B"/>
    <w:rsid w:val="009E6EC7"/>
    <w:rsid w:val="00A22480"/>
    <w:rsid w:val="00B37855"/>
    <w:rsid w:val="00C025C4"/>
    <w:rsid w:val="00CA26A0"/>
    <w:rsid w:val="00DD139D"/>
    <w:rsid w:val="00ED5775"/>
    <w:rsid w:val="00F07501"/>
    <w:rsid w:val="00F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2E28FF"/>
    <w:rPr>
      <w:color w:val="0000FF"/>
      <w:u w:val="single"/>
    </w:rPr>
  </w:style>
  <w:style w:type="character" w:styleId="a5">
    <w:name w:val="Strong"/>
    <w:basedOn w:val="a0"/>
    <w:uiPriority w:val="22"/>
    <w:qFormat/>
    <w:rsid w:val="006C4D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2E28FF"/>
    <w:rPr>
      <w:color w:val="0000FF"/>
      <w:u w:val="single"/>
    </w:rPr>
  </w:style>
  <w:style w:type="character" w:styleId="a5">
    <w:name w:val="Strong"/>
    <w:basedOn w:val="a0"/>
    <w:uiPriority w:val="22"/>
    <w:qFormat/>
    <w:rsid w:val="006C4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ycorr@adm-km.gov.ua" TargetMode="External"/><Relationship Id="rId5" Type="http://schemas.openxmlformats.org/officeDocument/2006/relationships/hyperlink" Target="https://www.adm-km.gov.ua/?page_id=4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antycorr</dc:creator>
  <cp:lastModifiedBy>antycorr</cp:lastModifiedBy>
  <cp:revision>3</cp:revision>
  <cp:lastPrinted>2021-12-28T14:01:00Z</cp:lastPrinted>
  <dcterms:created xsi:type="dcterms:W3CDTF">2021-12-28T15:15:00Z</dcterms:created>
  <dcterms:modified xsi:type="dcterms:W3CDTF">2021-12-28T15:17:00Z</dcterms:modified>
</cp:coreProperties>
</file>