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ADCF" w14:textId="19ADC306" w:rsidR="002B4094" w:rsidRDefault="00DF6AAD" w:rsidP="006B2C3B">
      <w:pPr>
        <w:pStyle w:val="a3"/>
        <w:spacing w:before="89"/>
        <w:jc w:val="center"/>
      </w:pPr>
      <w:r w:rsidRPr="00DF6AAD">
        <w:t xml:space="preserve">Перелік заходів з реалізації </w:t>
      </w:r>
      <w:r w:rsidR="00A9190F" w:rsidRPr="00A9190F">
        <w:t>Програми комплексного відновлення Хмельницької області</w:t>
      </w:r>
      <w:r w:rsidR="000E244B">
        <w:rPr>
          <w:spacing w:val="-2"/>
        </w:rPr>
        <w:t xml:space="preserve"> </w:t>
      </w:r>
      <w:r w:rsidR="000E244B">
        <w:t>на</w:t>
      </w:r>
      <w:r w:rsidR="000E244B">
        <w:rPr>
          <w:spacing w:val="-2"/>
        </w:rPr>
        <w:t xml:space="preserve"> </w:t>
      </w:r>
      <w:r w:rsidR="000E244B">
        <w:t>2021-2027</w:t>
      </w:r>
      <w:r w:rsidR="000E244B">
        <w:rPr>
          <w:spacing w:val="-2"/>
        </w:rPr>
        <w:t xml:space="preserve"> </w:t>
      </w:r>
      <w:r w:rsidR="000E244B">
        <w:t>роки</w:t>
      </w:r>
    </w:p>
    <w:p w14:paraId="28AA9892" w14:textId="77777777" w:rsidR="002B4094" w:rsidRDefault="002B4094">
      <w:pPr>
        <w:rPr>
          <w:b/>
          <w:sz w:val="16"/>
        </w:rPr>
      </w:pPr>
    </w:p>
    <w:tbl>
      <w:tblPr>
        <w:tblStyle w:val="TableNormal"/>
        <w:tblW w:w="1530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2268"/>
        <w:gridCol w:w="1276"/>
        <w:gridCol w:w="1701"/>
        <w:gridCol w:w="1275"/>
        <w:gridCol w:w="1276"/>
        <w:gridCol w:w="1134"/>
        <w:gridCol w:w="992"/>
        <w:gridCol w:w="1134"/>
        <w:gridCol w:w="1815"/>
      </w:tblGrid>
      <w:tr w:rsidR="002B4094" w:rsidRPr="00CB2405" w14:paraId="45C1EFA0" w14:textId="77777777" w:rsidTr="004641C3">
        <w:trPr>
          <w:trHeight w:val="276"/>
        </w:trPr>
        <w:tc>
          <w:tcPr>
            <w:tcW w:w="2433" w:type="dxa"/>
            <w:vMerge w:val="restart"/>
            <w:vAlign w:val="center"/>
          </w:tcPr>
          <w:p w14:paraId="33ABDF9F" w14:textId="77777777" w:rsidR="002B4094" w:rsidRPr="00CB2405" w:rsidRDefault="002B4094">
            <w:pPr>
              <w:pStyle w:val="TableParagraph"/>
              <w:spacing w:before="5"/>
              <w:rPr>
                <w:b/>
              </w:rPr>
            </w:pPr>
          </w:p>
          <w:p w14:paraId="63AEB4A5" w14:textId="77777777" w:rsidR="002B4094" w:rsidRPr="00CB2405" w:rsidRDefault="000E244B">
            <w:pPr>
              <w:pStyle w:val="TableParagraph"/>
              <w:ind w:left="108"/>
            </w:pPr>
            <w:r w:rsidRPr="00CB2405">
              <w:t>Завдання</w:t>
            </w:r>
            <w:r w:rsidRPr="00CB2405">
              <w:rPr>
                <w:spacing w:val="-2"/>
              </w:rPr>
              <w:t xml:space="preserve"> </w:t>
            </w:r>
            <w:r w:rsidRPr="00CB2405">
              <w:t>для</w:t>
            </w:r>
            <w:r w:rsidRPr="00CB2405">
              <w:rPr>
                <w:spacing w:val="-2"/>
              </w:rPr>
              <w:t xml:space="preserve"> </w:t>
            </w:r>
            <w:r w:rsidRPr="00CB2405">
              <w:t>досягнення</w:t>
            </w:r>
            <w:r w:rsidRPr="00CB2405">
              <w:rPr>
                <w:spacing w:val="-2"/>
              </w:rPr>
              <w:t xml:space="preserve"> </w:t>
            </w:r>
            <w:r w:rsidRPr="00CB2405">
              <w:t>цілі</w:t>
            </w:r>
          </w:p>
        </w:tc>
        <w:tc>
          <w:tcPr>
            <w:tcW w:w="2268" w:type="dxa"/>
            <w:vMerge w:val="restart"/>
            <w:vAlign w:val="center"/>
          </w:tcPr>
          <w:p w14:paraId="40550EA2" w14:textId="77777777" w:rsidR="002B4094" w:rsidRPr="00CB2405" w:rsidRDefault="000E244B">
            <w:pPr>
              <w:pStyle w:val="TableParagraph"/>
              <w:spacing w:before="13" w:line="250" w:lineRule="atLeast"/>
              <w:ind w:left="158" w:right="147" w:hanging="1"/>
              <w:jc w:val="center"/>
            </w:pPr>
            <w:r w:rsidRPr="00CB2405">
              <w:t>Очікуваний</w:t>
            </w:r>
            <w:r w:rsidRPr="00CB2405">
              <w:rPr>
                <w:spacing w:val="1"/>
              </w:rPr>
              <w:t xml:space="preserve"> </w:t>
            </w:r>
            <w:r w:rsidRPr="00CB2405">
              <w:t>результат виконання</w:t>
            </w:r>
            <w:r w:rsidRPr="00CB2405">
              <w:rPr>
                <w:spacing w:val="-53"/>
              </w:rPr>
              <w:t xml:space="preserve"> </w:t>
            </w:r>
            <w:r w:rsidRPr="00CB2405">
              <w:t>завдання</w:t>
            </w:r>
          </w:p>
        </w:tc>
        <w:tc>
          <w:tcPr>
            <w:tcW w:w="1276" w:type="dxa"/>
            <w:vMerge w:val="restart"/>
            <w:vAlign w:val="center"/>
          </w:tcPr>
          <w:p w14:paraId="1A1F3DE3" w14:textId="77777777" w:rsidR="002B4094" w:rsidRPr="00CB2405" w:rsidRDefault="000E244B" w:rsidP="004641C3">
            <w:pPr>
              <w:pStyle w:val="TableParagraph"/>
              <w:ind w:left="139" w:right="127"/>
              <w:jc w:val="center"/>
            </w:pPr>
            <w:r w:rsidRPr="00CB2405">
              <w:t>Термін виконання</w:t>
            </w:r>
            <w:r w:rsidRPr="00CB2405">
              <w:rPr>
                <w:spacing w:val="-53"/>
              </w:rPr>
              <w:t xml:space="preserve"> </w:t>
            </w:r>
            <w:r w:rsidRPr="00CB2405">
              <w:t>(досягнення),</w:t>
            </w:r>
            <w:r w:rsidRPr="00CB2405">
              <w:rPr>
                <w:spacing w:val="1"/>
              </w:rPr>
              <w:t xml:space="preserve"> </w:t>
            </w:r>
            <w:r w:rsidRPr="00CB2405">
              <w:t>роки</w:t>
            </w:r>
          </w:p>
        </w:tc>
        <w:tc>
          <w:tcPr>
            <w:tcW w:w="1701" w:type="dxa"/>
            <w:vMerge w:val="restart"/>
            <w:vAlign w:val="center"/>
          </w:tcPr>
          <w:p w14:paraId="3B95E98F" w14:textId="7CA99FF5" w:rsidR="002B4094" w:rsidRPr="00CB2405" w:rsidRDefault="000E244B" w:rsidP="0038615F">
            <w:pPr>
              <w:pStyle w:val="TableParagraph"/>
              <w:tabs>
                <w:tab w:val="left" w:pos="1133"/>
              </w:tabs>
              <w:ind w:left="282" w:right="170" w:hanging="142"/>
            </w:pPr>
            <w:r w:rsidRPr="00CB2405">
              <w:t>Індикатор</w:t>
            </w:r>
            <w:r w:rsidR="0038615F" w:rsidRPr="00CB2405">
              <w:t>и</w:t>
            </w:r>
            <w:r w:rsidRPr="00CB2405">
              <w:t>, од.</w:t>
            </w:r>
            <w:r w:rsidRPr="00CB2405">
              <w:rPr>
                <w:spacing w:val="-52"/>
              </w:rPr>
              <w:t xml:space="preserve"> </w:t>
            </w:r>
            <w:r w:rsidRPr="00CB2405">
              <w:t>виміру</w:t>
            </w:r>
          </w:p>
        </w:tc>
        <w:tc>
          <w:tcPr>
            <w:tcW w:w="5811" w:type="dxa"/>
            <w:gridSpan w:val="5"/>
            <w:vAlign w:val="center"/>
          </w:tcPr>
          <w:p w14:paraId="012DE05B" w14:textId="77777777" w:rsidR="002B4094" w:rsidRPr="00CB2405" w:rsidRDefault="000E244B" w:rsidP="0036044B">
            <w:pPr>
              <w:pStyle w:val="TableParagraph"/>
              <w:ind w:left="550"/>
              <w:jc w:val="center"/>
            </w:pPr>
            <w:r w:rsidRPr="00CB2405">
              <w:t>Цільове</w:t>
            </w:r>
            <w:r w:rsidRPr="00CB2405">
              <w:rPr>
                <w:spacing w:val="-3"/>
              </w:rPr>
              <w:t xml:space="preserve"> </w:t>
            </w:r>
            <w:r w:rsidRPr="00CB2405">
              <w:t>значення</w:t>
            </w:r>
            <w:r w:rsidRPr="00CB2405">
              <w:rPr>
                <w:spacing w:val="-2"/>
              </w:rPr>
              <w:t xml:space="preserve"> </w:t>
            </w:r>
            <w:r w:rsidRPr="00CB2405">
              <w:t>індикатора</w:t>
            </w:r>
          </w:p>
        </w:tc>
        <w:tc>
          <w:tcPr>
            <w:tcW w:w="1815" w:type="dxa"/>
            <w:vMerge w:val="restart"/>
            <w:vAlign w:val="center"/>
          </w:tcPr>
          <w:p w14:paraId="5804A886" w14:textId="77777777" w:rsidR="002B4094" w:rsidRPr="00CB2405" w:rsidRDefault="000E244B">
            <w:pPr>
              <w:pStyle w:val="TableParagraph"/>
              <w:ind w:left="262" w:right="250" w:hanging="1"/>
              <w:jc w:val="center"/>
            </w:pPr>
            <w:r w:rsidRPr="00CB2405">
              <w:t>Ризики та</w:t>
            </w:r>
            <w:r w:rsidRPr="00CB2405">
              <w:rPr>
                <w:spacing w:val="1"/>
              </w:rPr>
              <w:t xml:space="preserve"> </w:t>
            </w:r>
            <w:r w:rsidRPr="00CB2405">
              <w:rPr>
                <w:spacing w:val="-1"/>
              </w:rPr>
              <w:t>припущення</w:t>
            </w:r>
            <w:r w:rsidRPr="00CB2405">
              <w:rPr>
                <w:spacing w:val="-52"/>
              </w:rPr>
              <w:t xml:space="preserve"> </w:t>
            </w:r>
            <w:r w:rsidRPr="00CB2405">
              <w:t>(коментарі)</w:t>
            </w:r>
          </w:p>
        </w:tc>
      </w:tr>
      <w:tr w:rsidR="001D3CB9" w:rsidRPr="00CB2405" w14:paraId="4EF0FC53" w14:textId="77777777" w:rsidTr="004641C3">
        <w:trPr>
          <w:trHeight w:val="505"/>
        </w:trPr>
        <w:tc>
          <w:tcPr>
            <w:tcW w:w="2433" w:type="dxa"/>
            <w:vMerge/>
            <w:tcBorders>
              <w:top w:val="nil"/>
            </w:tcBorders>
            <w:vAlign w:val="center"/>
          </w:tcPr>
          <w:p w14:paraId="3C12B55A" w14:textId="77777777" w:rsidR="002B4094" w:rsidRPr="00CB2405" w:rsidRDefault="002B4094"/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34C40A93" w14:textId="77777777" w:rsidR="002B4094" w:rsidRPr="00CB2405" w:rsidRDefault="002B4094"/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5FD66AD0" w14:textId="77777777" w:rsidR="002B4094" w:rsidRPr="00CB2405" w:rsidRDefault="002B4094" w:rsidP="004641C3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3FCC9D5B" w14:textId="77777777" w:rsidR="002B4094" w:rsidRPr="00CB2405" w:rsidRDefault="002B4094"/>
        </w:tc>
        <w:tc>
          <w:tcPr>
            <w:tcW w:w="1275" w:type="dxa"/>
            <w:vAlign w:val="center"/>
          </w:tcPr>
          <w:p w14:paraId="27BD8633" w14:textId="77777777" w:rsidR="002B4094" w:rsidRPr="00CB2405" w:rsidRDefault="000E244B">
            <w:pPr>
              <w:pStyle w:val="TableParagraph"/>
              <w:spacing w:line="250" w:lineRule="atLeast"/>
              <w:ind w:left="128" w:right="99" w:firstLine="112"/>
            </w:pPr>
            <w:r w:rsidRPr="00CB2405">
              <w:t>Базове</w:t>
            </w:r>
            <w:r w:rsidRPr="00CB2405">
              <w:rPr>
                <w:spacing w:val="1"/>
              </w:rPr>
              <w:t xml:space="preserve"> </w:t>
            </w:r>
            <w:r w:rsidRPr="00CB2405">
              <w:t>значення</w:t>
            </w:r>
          </w:p>
        </w:tc>
        <w:tc>
          <w:tcPr>
            <w:tcW w:w="1276" w:type="dxa"/>
            <w:vAlign w:val="center"/>
          </w:tcPr>
          <w:p w14:paraId="2CD219B6" w14:textId="77777777" w:rsidR="002B4094" w:rsidRPr="00CB2405" w:rsidRDefault="000E244B" w:rsidP="0036044B">
            <w:pPr>
              <w:pStyle w:val="TableParagraph"/>
              <w:ind w:left="119"/>
              <w:jc w:val="center"/>
            </w:pPr>
            <w:r w:rsidRPr="00CB2405">
              <w:t>2024</w:t>
            </w:r>
          </w:p>
        </w:tc>
        <w:tc>
          <w:tcPr>
            <w:tcW w:w="1134" w:type="dxa"/>
            <w:vAlign w:val="center"/>
          </w:tcPr>
          <w:p w14:paraId="13312407" w14:textId="77777777" w:rsidR="002B4094" w:rsidRPr="00CB2405" w:rsidRDefault="000E244B" w:rsidP="0036044B">
            <w:pPr>
              <w:pStyle w:val="TableParagraph"/>
              <w:ind w:left="120"/>
              <w:jc w:val="center"/>
            </w:pPr>
            <w:r w:rsidRPr="00CB2405">
              <w:t>2025</w:t>
            </w:r>
          </w:p>
        </w:tc>
        <w:tc>
          <w:tcPr>
            <w:tcW w:w="992" w:type="dxa"/>
            <w:vAlign w:val="center"/>
          </w:tcPr>
          <w:p w14:paraId="5F3FC9E7" w14:textId="77777777" w:rsidR="002B4094" w:rsidRPr="00CB2405" w:rsidRDefault="000E244B" w:rsidP="0036044B">
            <w:pPr>
              <w:pStyle w:val="TableParagraph"/>
              <w:ind w:left="119"/>
              <w:jc w:val="center"/>
            </w:pPr>
            <w:r w:rsidRPr="00CB2405">
              <w:t>2026</w:t>
            </w:r>
          </w:p>
        </w:tc>
        <w:tc>
          <w:tcPr>
            <w:tcW w:w="1134" w:type="dxa"/>
            <w:vAlign w:val="center"/>
          </w:tcPr>
          <w:p w14:paraId="2D3186F3" w14:textId="77777777" w:rsidR="002B4094" w:rsidRPr="00CB2405" w:rsidRDefault="000E244B" w:rsidP="0036044B">
            <w:pPr>
              <w:pStyle w:val="TableParagraph"/>
              <w:ind w:left="120"/>
              <w:jc w:val="center"/>
            </w:pPr>
            <w:r w:rsidRPr="00CB2405">
              <w:t>2027</w:t>
            </w:r>
          </w:p>
        </w:tc>
        <w:tc>
          <w:tcPr>
            <w:tcW w:w="1815" w:type="dxa"/>
            <w:vMerge/>
            <w:tcBorders>
              <w:top w:val="nil"/>
            </w:tcBorders>
            <w:vAlign w:val="center"/>
          </w:tcPr>
          <w:p w14:paraId="6012DE8F" w14:textId="77777777" w:rsidR="002B4094" w:rsidRPr="00CB2405" w:rsidRDefault="002B4094"/>
        </w:tc>
      </w:tr>
      <w:tr w:rsidR="0096486E" w:rsidRPr="008D61C1" w14:paraId="38D9CC2E" w14:textId="77777777" w:rsidTr="004641C3">
        <w:trPr>
          <w:trHeight w:val="338"/>
        </w:trPr>
        <w:tc>
          <w:tcPr>
            <w:tcW w:w="15304" w:type="dxa"/>
            <w:gridSpan w:val="10"/>
            <w:vAlign w:val="center"/>
          </w:tcPr>
          <w:p w14:paraId="79F7F75E" w14:textId="2738EB2A" w:rsidR="0096486E" w:rsidRPr="008D61C1" w:rsidRDefault="0096486E" w:rsidP="004641C3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i/>
                <w:iCs/>
              </w:rPr>
            </w:pPr>
            <w:r w:rsidRPr="008D61C1">
              <w:rPr>
                <w:b/>
                <w:bCs/>
                <w:i/>
                <w:iCs/>
              </w:rPr>
              <w:t>Енергозабезпечення та енергозбереження</w:t>
            </w:r>
          </w:p>
        </w:tc>
      </w:tr>
      <w:tr w:rsidR="000B7A32" w:rsidRPr="00CB2405" w14:paraId="54819DB9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23E3F759" w14:textId="77777777" w:rsidR="000B7A32" w:rsidRPr="00CB2405" w:rsidRDefault="000B7A32" w:rsidP="00DC15D0">
            <w:pPr>
              <w:pStyle w:val="TableParagraph"/>
              <w:ind w:left="57" w:right="57"/>
              <w:contextualSpacing/>
              <w:rPr>
                <w:b/>
              </w:rPr>
            </w:pPr>
            <w:r w:rsidRPr="00CB2405">
              <w:t xml:space="preserve">Будівництво та </w:t>
            </w:r>
            <w:r w:rsidRPr="00CB2405">
              <w:rPr>
                <w:rFonts w:eastAsia="Calibri"/>
                <w:color w:val="000000"/>
              </w:rPr>
              <w:t>модернізація</w:t>
            </w:r>
            <w:r w:rsidRPr="00CB2405">
              <w:t xml:space="preserve"> ПС 110/35/10 кВ в Хмельницькій області</w:t>
            </w:r>
          </w:p>
        </w:tc>
        <w:tc>
          <w:tcPr>
            <w:tcW w:w="2268" w:type="dxa"/>
            <w:vAlign w:val="center"/>
          </w:tcPr>
          <w:p w14:paraId="7B94DFB4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 xml:space="preserve">Буде виконано  будівництво 1-ї та </w:t>
            </w:r>
            <w:r w:rsidRPr="00CB2405">
              <w:rPr>
                <w:rFonts w:eastAsia="Calibri"/>
                <w:color w:val="000000"/>
              </w:rPr>
              <w:t>модернізацію 2-х</w:t>
            </w:r>
            <w:r w:rsidRPr="00CB2405">
              <w:t xml:space="preserve"> ПС 110/35/10 кВ в Хмельницькій області</w:t>
            </w:r>
          </w:p>
        </w:tc>
        <w:tc>
          <w:tcPr>
            <w:tcW w:w="1276" w:type="dxa"/>
            <w:vAlign w:val="center"/>
          </w:tcPr>
          <w:p w14:paraId="1956FC72" w14:textId="77777777" w:rsidR="000B7A32" w:rsidRPr="00CB2405" w:rsidRDefault="000B7A32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391F653A" w14:textId="77777777" w:rsidR="000B7A32" w:rsidRPr="00CB2405" w:rsidRDefault="000B7A32" w:rsidP="00DC15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Виконання будівництва 1-ї ПС-110/10 кВ та виконання технічного переоснащення 2-х  110/35/10 кВ</w:t>
            </w:r>
          </w:p>
        </w:tc>
        <w:tc>
          <w:tcPr>
            <w:tcW w:w="1275" w:type="dxa"/>
            <w:vAlign w:val="center"/>
          </w:tcPr>
          <w:p w14:paraId="047B2450" w14:textId="0D3C2404" w:rsidR="000B7A32" w:rsidRPr="00CB2405" w:rsidRDefault="006A7D72" w:rsidP="00DC15D0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032CB40F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>Авансування закупівлі силового обладнання</w:t>
            </w:r>
          </w:p>
        </w:tc>
        <w:tc>
          <w:tcPr>
            <w:tcW w:w="1134" w:type="dxa"/>
            <w:vAlign w:val="center"/>
          </w:tcPr>
          <w:p w14:paraId="65045041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 xml:space="preserve">Монтаж обладнання </w:t>
            </w:r>
          </w:p>
        </w:tc>
        <w:tc>
          <w:tcPr>
            <w:tcW w:w="992" w:type="dxa"/>
            <w:vAlign w:val="center"/>
          </w:tcPr>
          <w:p w14:paraId="7187BF47" w14:textId="6F31FBC7" w:rsidR="000B7A32" w:rsidRPr="00CB2405" w:rsidRDefault="00CB2405" w:rsidP="00DC15D0">
            <w:pPr>
              <w:pStyle w:val="TableParagraph"/>
              <w:ind w:left="57" w:right="57"/>
              <w:contextualSpacing/>
            </w:pPr>
            <w:r w:rsidRPr="00CB2405">
              <w:t>Налаг</w:t>
            </w:r>
            <w:r>
              <w:t>о</w:t>
            </w:r>
            <w:r w:rsidRPr="00CB2405">
              <w:t>джувальні</w:t>
            </w:r>
            <w:r w:rsidR="000B7A32" w:rsidRPr="00CB2405">
              <w:t xml:space="preserve"> роботи</w:t>
            </w:r>
          </w:p>
        </w:tc>
        <w:tc>
          <w:tcPr>
            <w:tcW w:w="1134" w:type="dxa"/>
            <w:vAlign w:val="center"/>
          </w:tcPr>
          <w:p w14:paraId="7FC20CB0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>Лабораторні випробування та благоустрій території</w:t>
            </w:r>
          </w:p>
        </w:tc>
        <w:tc>
          <w:tcPr>
            <w:tcW w:w="1815" w:type="dxa"/>
            <w:vAlign w:val="center"/>
          </w:tcPr>
          <w:p w14:paraId="526DAC8E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>Зміна техніко-економічних показників, що призведе  до зміщення термінів виконання</w:t>
            </w:r>
          </w:p>
        </w:tc>
      </w:tr>
      <w:tr w:rsidR="000B7A32" w:rsidRPr="00CB2405" w14:paraId="231BA630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0B8CAFC1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rPr>
                <w:rFonts w:eastAsia="Calibri"/>
                <w:color w:val="000000"/>
              </w:rPr>
              <w:t>Технічне переоснащення ЛЕП 110 кВ та ЛЕП 35 кВ</w:t>
            </w:r>
            <w:r w:rsidRPr="00CB2405">
              <w:t xml:space="preserve"> в Хмельницькій області</w:t>
            </w:r>
          </w:p>
        </w:tc>
        <w:tc>
          <w:tcPr>
            <w:tcW w:w="2268" w:type="dxa"/>
            <w:vAlign w:val="center"/>
          </w:tcPr>
          <w:p w14:paraId="2F3F4805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 xml:space="preserve">Буде виконано  </w:t>
            </w:r>
            <w:r w:rsidRPr="00CB2405">
              <w:rPr>
                <w:color w:val="000000"/>
              </w:rPr>
              <w:t>технічне переоснащення ПЛ-110кВ протяжністю 46,92 км та ПЛ-35кВ протяжністю 17,50 км.</w:t>
            </w:r>
          </w:p>
        </w:tc>
        <w:tc>
          <w:tcPr>
            <w:tcW w:w="1276" w:type="dxa"/>
            <w:vAlign w:val="center"/>
          </w:tcPr>
          <w:p w14:paraId="29BAB78B" w14:textId="77777777" w:rsidR="000B7A32" w:rsidRPr="00CB2405" w:rsidRDefault="000B7A32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2025-2027</w:t>
            </w:r>
          </w:p>
        </w:tc>
        <w:tc>
          <w:tcPr>
            <w:tcW w:w="1701" w:type="dxa"/>
            <w:vAlign w:val="center"/>
          </w:tcPr>
          <w:p w14:paraId="7B200D29" w14:textId="105D6C6A" w:rsidR="000B7A32" w:rsidRPr="00CB2405" w:rsidRDefault="000B7A32" w:rsidP="00DC15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 xml:space="preserve">Виконання </w:t>
            </w:r>
            <w:r w:rsidRPr="00CB2405">
              <w:rPr>
                <w:color w:val="000000"/>
              </w:rPr>
              <w:t>технічне переоснащення ПЛ-110кВ протяжністю 46,92 км. та ПЛ-35кВ протяжністю 17,50 км.</w:t>
            </w:r>
          </w:p>
        </w:tc>
        <w:tc>
          <w:tcPr>
            <w:tcW w:w="1275" w:type="dxa"/>
            <w:vAlign w:val="center"/>
          </w:tcPr>
          <w:p w14:paraId="17A5CA8B" w14:textId="0DB7CC0B" w:rsidR="000B7A32" w:rsidRPr="00CB2405" w:rsidRDefault="006A7D72" w:rsidP="00DC15D0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4E57F8A8" w14:textId="6DF7A08A" w:rsidR="000B7A32" w:rsidRPr="00CB2405" w:rsidRDefault="004641C3" w:rsidP="004641C3">
            <w:pPr>
              <w:pStyle w:val="TableParagraph"/>
              <w:ind w:left="57" w:right="57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FEB2DC9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>Авансування закупівлі матеріалів і обладнання</w:t>
            </w:r>
          </w:p>
        </w:tc>
        <w:tc>
          <w:tcPr>
            <w:tcW w:w="992" w:type="dxa"/>
            <w:vAlign w:val="center"/>
          </w:tcPr>
          <w:p w14:paraId="1C4828F3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 xml:space="preserve">Монтаж матеріалів та обладнання </w:t>
            </w:r>
          </w:p>
        </w:tc>
        <w:tc>
          <w:tcPr>
            <w:tcW w:w="1134" w:type="dxa"/>
            <w:vAlign w:val="center"/>
          </w:tcPr>
          <w:p w14:paraId="1757BD35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>Лабораторні випробування</w:t>
            </w:r>
          </w:p>
        </w:tc>
        <w:tc>
          <w:tcPr>
            <w:tcW w:w="1815" w:type="dxa"/>
            <w:vAlign w:val="center"/>
          </w:tcPr>
          <w:p w14:paraId="1C02664F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>Зміна техніко-економічних показників, що призведе  до зміщення термінів виконання</w:t>
            </w:r>
          </w:p>
        </w:tc>
      </w:tr>
      <w:tr w:rsidR="000B7A32" w:rsidRPr="00CB2405" w14:paraId="78665F0D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76C34FD5" w14:textId="77777777" w:rsidR="000B7A32" w:rsidRPr="00CB2405" w:rsidRDefault="000B7A32" w:rsidP="00DC15D0">
            <w:pPr>
              <w:pStyle w:val="TableParagraph"/>
              <w:ind w:left="57" w:right="57"/>
              <w:contextualSpacing/>
              <w:rPr>
                <w:rFonts w:eastAsia="Calibri"/>
                <w:color w:val="000000"/>
              </w:rPr>
            </w:pPr>
            <w:r w:rsidRPr="00CB2405">
              <w:rPr>
                <w:rFonts w:eastAsia="Calibri"/>
                <w:color w:val="000000"/>
              </w:rPr>
              <w:t>Автоматизація системи диспетчерсько-технологічного управління та оперативно-інформаційного комплексу</w:t>
            </w:r>
            <w:r w:rsidRPr="00CB2405">
              <w:t xml:space="preserve"> в Хмельницькій області</w:t>
            </w:r>
          </w:p>
        </w:tc>
        <w:tc>
          <w:tcPr>
            <w:tcW w:w="2268" w:type="dxa"/>
            <w:vAlign w:val="center"/>
          </w:tcPr>
          <w:p w14:paraId="3DDA9AC3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>Буде виконано  а</w:t>
            </w:r>
            <w:r w:rsidRPr="00CB2405">
              <w:rPr>
                <w:rFonts w:eastAsia="Calibri"/>
                <w:color w:val="000000"/>
              </w:rPr>
              <w:t>втоматизацію системи диспетчерсько-технологічного управління та оперативно-інформаційного</w:t>
            </w:r>
          </w:p>
        </w:tc>
        <w:tc>
          <w:tcPr>
            <w:tcW w:w="1276" w:type="dxa"/>
            <w:vAlign w:val="center"/>
          </w:tcPr>
          <w:p w14:paraId="066FF266" w14:textId="77777777" w:rsidR="000B7A32" w:rsidRPr="00CB2405" w:rsidRDefault="000B7A32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2025-2026</w:t>
            </w:r>
          </w:p>
        </w:tc>
        <w:tc>
          <w:tcPr>
            <w:tcW w:w="1701" w:type="dxa"/>
            <w:vAlign w:val="center"/>
          </w:tcPr>
          <w:p w14:paraId="0FB2F871" w14:textId="499F631E" w:rsidR="000B7A32" w:rsidRPr="00CB2405" w:rsidRDefault="00CB2405" w:rsidP="00DC15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Виконання</w:t>
            </w:r>
            <w:r w:rsidR="000B7A32" w:rsidRPr="00CB2405">
              <w:t xml:space="preserve"> а</w:t>
            </w:r>
            <w:r w:rsidR="000B7A32" w:rsidRPr="00CB2405">
              <w:rPr>
                <w:rFonts w:eastAsia="Calibri"/>
                <w:color w:val="000000"/>
              </w:rPr>
              <w:t>втоматизації системи диспетчерсько-технологічного управління та оперативно-інформаційного</w:t>
            </w:r>
          </w:p>
        </w:tc>
        <w:tc>
          <w:tcPr>
            <w:tcW w:w="1275" w:type="dxa"/>
            <w:vAlign w:val="center"/>
          </w:tcPr>
          <w:p w14:paraId="5FF1C22B" w14:textId="5F1B7D30" w:rsidR="000B7A32" w:rsidRPr="00CB2405" w:rsidRDefault="006A7D72" w:rsidP="00DC15D0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58B2D186" w14:textId="4FD6BF80" w:rsidR="000B7A32" w:rsidRPr="00CB2405" w:rsidRDefault="004641C3" w:rsidP="004641C3">
            <w:pPr>
              <w:pStyle w:val="TableParagraph"/>
              <w:ind w:left="57" w:right="57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F1CDCB7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>Авансування закупівлі матеріалів і обладнання</w:t>
            </w:r>
          </w:p>
        </w:tc>
        <w:tc>
          <w:tcPr>
            <w:tcW w:w="992" w:type="dxa"/>
            <w:vAlign w:val="center"/>
          </w:tcPr>
          <w:p w14:paraId="714C4CEB" w14:textId="726C2EAF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 xml:space="preserve">Монтаж обладнання та </w:t>
            </w:r>
            <w:r w:rsidR="00CB2405" w:rsidRPr="00CB2405">
              <w:t>налаг</w:t>
            </w:r>
            <w:r w:rsidR="00CB2405">
              <w:t>о</w:t>
            </w:r>
            <w:r w:rsidR="00CB2405" w:rsidRPr="00CB2405">
              <w:t>джувальні</w:t>
            </w:r>
            <w:r w:rsidRPr="00CB2405">
              <w:t xml:space="preserve"> роботи</w:t>
            </w:r>
          </w:p>
        </w:tc>
        <w:tc>
          <w:tcPr>
            <w:tcW w:w="1134" w:type="dxa"/>
            <w:vAlign w:val="center"/>
          </w:tcPr>
          <w:p w14:paraId="172FB78E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1CA17085" w14:textId="77777777" w:rsidR="000B7A32" w:rsidRPr="00CB2405" w:rsidRDefault="000B7A32" w:rsidP="00DC15D0">
            <w:pPr>
              <w:pStyle w:val="TableParagraph"/>
              <w:ind w:left="57" w:right="57"/>
              <w:contextualSpacing/>
            </w:pPr>
            <w:r w:rsidRPr="00CB2405">
              <w:t>Зміна техніко-економічних показників, що призведе  до зміщення термінів виконання</w:t>
            </w:r>
          </w:p>
        </w:tc>
      </w:tr>
      <w:tr w:rsidR="0096486E" w:rsidRPr="008D61C1" w14:paraId="0D8DC77D" w14:textId="77777777" w:rsidTr="004641C3">
        <w:trPr>
          <w:trHeight w:val="257"/>
        </w:trPr>
        <w:tc>
          <w:tcPr>
            <w:tcW w:w="15304" w:type="dxa"/>
            <w:gridSpan w:val="10"/>
            <w:vAlign w:val="center"/>
          </w:tcPr>
          <w:p w14:paraId="47B1DD90" w14:textId="4DA261B4" w:rsidR="0096486E" w:rsidRPr="008D61C1" w:rsidRDefault="00C316B6" w:rsidP="004641C3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i/>
                <w:iCs/>
              </w:rPr>
            </w:pPr>
            <w:r w:rsidRPr="008D61C1">
              <w:rPr>
                <w:b/>
                <w:bCs/>
                <w:i/>
                <w:iCs/>
              </w:rPr>
              <w:t>Розвиток людського потенціалу, у т.ч. освіти, спорту</w:t>
            </w:r>
          </w:p>
        </w:tc>
      </w:tr>
      <w:tr w:rsidR="00CF7ABB" w:rsidRPr="00CB2405" w14:paraId="56986544" w14:textId="77777777" w:rsidTr="004641C3">
        <w:trPr>
          <w:trHeight w:val="986"/>
        </w:trPr>
        <w:tc>
          <w:tcPr>
            <w:tcW w:w="2433" w:type="dxa"/>
            <w:vAlign w:val="center"/>
          </w:tcPr>
          <w:p w14:paraId="00A8A143" w14:textId="1F45DC12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56375C">
              <w:lastRenderedPageBreak/>
              <w:t>Придбання автобусів для закладів загальної середньої освіти обласної комунальної власності</w:t>
            </w:r>
          </w:p>
        </w:tc>
        <w:tc>
          <w:tcPr>
            <w:tcW w:w="2268" w:type="dxa"/>
            <w:vAlign w:val="center"/>
          </w:tcPr>
          <w:p w14:paraId="603F46E1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276" w:type="dxa"/>
            <w:vAlign w:val="center"/>
          </w:tcPr>
          <w:p w14:paraId="768F00C6" w14:textId="2CD39099" w:rsidR="00CF7ABB" w:rsidRPr="00CB2405" w:rsidRDefault="00CF7ABB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671DABD5" w14:textId="77777777" w:rsidR="00CF7ABB" w:rsidRPr="00CB2405" w:rsidRDefault="00CF7ABB" w:rsidP="00CF7ABB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7855E69D" w14:textId="3C9E874F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127D05E1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6157517E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6DDE36EC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00EDE803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41EA5A56" w14:textId="469BEC20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B64BDF">
              <w:t>Відсутність фінансування призведе до не виконання робіт з будівництва у повному обсязі</w:t>
            </w:r>
          </w:p>
        </w:tc>
      </w:tr>
      <w:tr w:rsidR="00CF7ABB" w:rsidRPr="00CB2405" w14:paraId="351AB3A0" w14:textId="77777777" w:rsidTr="004641C3">
        <w:trPr>
          <w:trHeight w:val="132"/>
        </w:trPr>
        <w:tc>
          <w:tcPr>
            <w:tcW w:w="2433" w:type="dxa"/>
            <w:vAlign w:val="center"/>
          </w:tcPr>
          <w:p w14:paraId="4957C65D" w14:textId="37D9CDBA" w:rsidR="00CF7ABB" w:rsidRPr="0056375C" w:rsidRDefault="00CF7ABB" w:rsidP="00CF7ABB">
            <w:pPr>
              <w:pStyle w:val="TableParagraph"/>
              <w:ind w:left="57" w:right="57"/>
              <w:contextualSpacing/>
            </w:pPr>
            <w:r w:rsidRPr="0056375C">
              <w:t>Забезпечення реалізації заходів з енергозбереження та впровадження альтернативних джерел енергії в закладах освіти обласної комунальної власності</w:t>
            </w:r>
          </w:p>
        </w:tc>
        <w:tc>
          <w:tcPr>
            <w:tcW w:w="2268" w:type="dxa"/>
            <w:vAlign w:val="center"/>
          </w:tcPr>
          <w:p w14:paraId="4761CBDB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276" w:type="dxa"/>
            <w:vAlign w:val="center"/>
          </w:tcPr>
          <w:p w14:paraId="0DD663E2" w14:textId="4B5EF793" w:rsidR="00CF7ABB" w:rsidRPr="00CB2405" w:rsidRDefault="00CF7ABB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74C287FA" w14:textId="77777777" w:rsidR="00CF7ABB" w:rsidRPr="00CB2405" w:rsidRDefault="00CF7ABB" w:rsidP="00CF7ABB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65E76878" w14:textId="28B9B89E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799FBE19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004CC49D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1C1F7482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7DC55EEA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17D72E5F" w14:textId="66BE5433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B64BDF">
              <w:t>Відсутність фінансування призведе до не виконання робіт з будівництва у повному обсязі</w:t>
            </w:r>
          </w:p>
        </w:tc>
      </w:tr>
      <w:tr w:rsidR="00CF7ABB" w:rsidRPr="00CB2405" w14:paraId="73586E2C" w14:textId="77777777" w:rsidTr="004641C3">
        <w:trPr>
          <w:trHeight w:val="717"/>
        </w:trPr>
        <w:tc>
          <w:tcPr>
            <w:tcW w:w="2433" w:type="dxa"/>
            <w:vAlign w:val="center"/>
          </w:tcPr>
          <w:p w14:paraId="4CF483B6" w14:textId="347FD411" w:rsidR="00CF7ABB" w:rsidRPr="0056375C" w:rsidRDefault="00CF7ABB" w:rsidP="00CF7ABB">
            <w:pPr>
              <w:pStyle w:val="TableParagraph"/>
              <w:ind w:left="57" w:right="57"/>
              <w:contextualSpacing/>
            </w:pPr>
            <w:r w:rsidRPr="0056375C">
              <w:t>Реконструкція великого басейну в обласному центрі фізичного виховання учнівської молоді</w:t>
            </w:r>
          </w:p>
        </w:tc>
        <w:tc>
          <w:tcPr>
            <w:tcW w:w="2268" w:type="dxa"/>
            <w:vAlign w:val="center"/>
          </w:tcPr>
          <w:p w14:paraId="5B6DB143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276" w:type="dxa"/>
            <w:vAlign w:val="center"/>
          </w:tcPr>
          <w:p w14:paraId="1A363082" w14:textId="154CB2DF" w:rsidR="00CF7ABB" w:rsidRPr="00CB2405" w:rsidRDefault="00CF7ABB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2BEFA48C" w14:textId="77777777" w:rsidR="00CF7ABB" w:rsidRPr="00CB2405" w:rsidRDefault="00CF7ABB" w:rsidP="00CF7ABB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238866FA" w14:textId="77EC53D8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42E34FAC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257464EF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7D50EA6E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243E745A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0B0253E0" w14:textId="2EB11ACB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B64BDF">
              <w:t>Відсутність фінансування призведе до не виконання робіт з будівництва у повному обсязі</w:t>
            </w:r>
          </w:p>
        </w:tc>
      </w:tr>
      <w:tr w:rsidR="00CF7ABB" w:rsidRPr="00CB2405" w14:paraId="208ECA15" w14:textId="77777777" w:rsidTr="004641C3">
        <w:trPr>
          <w:trHeight w:val="717"/>
        </w:trPr>
        <w:tc>
          <w:tcPr>
            <w:tcW w:w="2433" w:type="dxa"/>
            <w:vAlign w:val="center"/>
          </w:tcPr>
          <w:p w14:paraId="4A4E9F5B" w14:textId="7E6E5CAB" w:rsidR="00CF7ABB" w:rsidRPr="0056375C" w:rsidRDefault="00CF7ABB" w:rsidP="00CF7ABB">
            <w:pPr>
              <w:pStyle w:val="TableParagraph"/>
              <w:ind w:left="57" w:right="57"/>
              <w:contextualSpacing/>
            </w:pPr>
            <w:r w:rsidRPr="0056375C">
              <w:t>Проведення капітальних ремонтів у закладах професійної (професійно-технічної), фахової перед вищої та вищої освіти</w:t>
            </w:r>
          </w:p>
        </w:tc>
        <w:tc>
          <w:tcPr>
            <w:tcW w:w="2268" w:type="dxa"/>
            <w:vAlign w:val="center"/>
          </w:tcPr>
          <w:p w14:paraId="45444B49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276" w:type="dxa"/>
            <w:vAlign w:val="center"/>
          </w:tcPr>
          <w:p w14:paraId="68091891" w14:textId="3A76E124" w:rsidR="00CF7ABB" w:rsidRPr="00CB2405" w:rsidRDefault="00CF7ABB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400065D7" w14:textId="77777777" w:rsidR="00CF7ABB" w:rsidRPr="00CB2405" w:rsidRDefault="00CF7ABB" w:rsidP="00CF7ABB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6A4FC9E9" w14:textId="40598C7D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1201E390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6D83BEB6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72383D2E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729011A8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1C02554A" w14:textId="5B5DB7A9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B64BDF">
              <w:t>Відсутність фінансування призведе до не виконання робіт з будівництва у повному обсязі</w:t>
            </w:r>
          </w:p>
        </w:tc>
      </w:tr>
      <w:tr w:rsidR="00CF7ABB" w:rsidRPr="00CB2405" w14:paraId="6BDC695C" w14:textId="77777777" w:rsidTr="004641C3">
        <w:trPr>
          <w:trHeight w:val="717"/>
        </w:trPr>
        <w:tc>
          <w:tcPr>
            <w:tcW w:w="2433" w:type="dxa"/>
            <w:vAlign w:val="center"/>
          </w:tcPr>
          <w:p w14:paraId="0FDA4764" w14:textId="1FF17F27" w:rsidR="00CF7ABB" w:rsidRPr="0056375C" w:rsidRDefault="00CF7ABB" w:rsidP="00CF7ABB">
            <w:pPr>
              <w:pStyle w:val="TableParagraph"/>
              <w:ind w:left="57" w:right="57"/>
              <w:contextualSpacing/>
            </w:pPr>
            <w:r w:rsidRPr="0056375C">
              <w:t>Проведення ремонтно-будівельних робіт у закладах загальної середньої освіти обласної комунальної власності</w:t>
            </w:r>
          </w:p>
        </w:tc>
        <w:tc>
          <w:tcPr>
            <w:tcW w:w="2268" w:type="dxa"/>
            <w:vAlign w:val="center"/>
          </w:tcPr>
          <w:p w14:paraId="43F17A81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276" w:type="dxa"/>
            <w:vAlign w:val="center"/>
          </w:tcPr>
          <w:p w14:paraId="21F58307" w14:textId="7DA7EA88" w:rsidR="00CF7ABB" w:rsidRPr="00CB2405" w:rsidRDefault="00CF7ABB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62B0670D" w14:textId="77777777" w:rsidR="00CF7ABB" w:rsidRPr="00CB2405" w:rsidRDefault="00CF7ABB" w:rsidP="00CF7ABB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246E50D1" w14:textId="466F7D8A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371F1567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3E84E217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0AE265C0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2A661E9D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2AB138CA" w14:textId="355BA709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B64BDF">
              <w:t>Відсутність фінансування призведе до не виконання робіт з будівництва у повному обсязі</w:t>
            </w:r>
          </w:p>
        </w:tc>
      </w:tr>
      <w:tr w:rsidR="00CF7ABB" w:rsidRPr="00CB2405" w14:paraId="7BDDF10E" w14:textId="77777777" w:rsidTr="004641C3">
        <w:trPr>
          <w:trHeight w:val="717"/>
        </w:trPr>
        <w:tc>
          <w:tcPr>
            <w:tcW w:w="2433" w:type="dxa"/>
            <w:vAlign w:val="center"/>
          </w:tcPr>
          <w:p w14:paraId="2F79956A" w14:textId="6CEF13ED" w:rsidR="00CF7ABB" w:rsidRPr="0056375C" w:rsidRDefault="00CF7ABB" w:rsidP="00CF7ABB">
            <w:pPr>
              <w:pStyle w:val="TableParagraph"/>
              <w:ind w:left="57" w:right="57"/>
              <w:contextualSpacing/>
            </w:pPr>
            <w:r w:rsidRPr="0056375C">
              <w:t xml:space="preserve">Модернізація матеріально-технічної бази санаторію </w:t>
            </w:r>
            <w:r w:rsidRPr="0056375C">
              <w:lastRenderedPageBreak/>
              <w:t>«Дністер»</w:t>
            </w:r>
          </w:p>
        </w:tc>
        <w:tc>
          <w:tcPr>
            <w:tcW w:w="2268" w:type="dxa"/>
            <w:vAlign w:val="center"/>
          </w:tcPr>
          <w:p w14:paraId="6665E117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276" w:type="dxa"/>
            <w:vAlign w:val="center"/>
          </w:tcPr>
          <w:p w14:paraId="6D792A89" w14:textId="2DDD560C" w:rsidR="00CF7ABB" w:rsidRPr="00CB2405" w:rsidRDefault="00CF7ABB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5C61BB49" w14:textId="77777777" w:rsidR="00CF7ABB" w:rsidRPr="00CB2405" w:rsidRDefault="00CF7ABB" w:rsidP="00CF7ABB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2C5AC08E" w14:textId="16429FC1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777EE9">
              <w:t>Показник 2023 року</w:t>
            </w:r>
          </w:p>
        </w:tc>
        <w:tc>
          <w:tcPr>
            <w:tcW w:w="1276" w:type="dxa"/>
            <w:vAlign w:val="center"/>
          </w:tcPr>
          <w:p w14:paraId="3099C3AE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15F4B79D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6834CDDC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4CCA6A3B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0C5A3633" w14:textId="1823D98A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B64BDF">
              <w:t xml:space="preserve">Відсутність фінансування призведе до не </w:t>
            </w:r>
            <w:r w:rsidRPr="00B64BDF">
              <w:lastRenderedPageBreak/>
              <w:t>виконання робіт з будівництва у повному обсязі</w:t>
            </w:r>
          </w:p>
        </w:tc>
      </w:tr>
      <w:tr w:rsidR="00CF7ABB" w:rsidRPr="00CB2405" w14:paraId="070C468B" w14:textId="77777777" w:rsidTr="004641C3">
        <w:trPr>
          <w:trHeight w:val="717"/>
        </w:trPr>
        <w:tc>
          <w:tcPr>
            <w:tcW w:w="2433" w:type="dxa"/>
            <w:vAlign w:val="center"/>
          </w:tcPr>
          <w:p w14:paraId="08A24DB5" w14:textId="0B04B88C" w:rsidR="00CF7ABB" w:rsidRPr="0056375C" w:rsidRDefault="00CF7ABB" w:rsidP="00CF7ABB">
            <w:pPr>
              <w:pStyle w:val="TableParagraph"/>
              <w:ind w:left="57" w:right="57"/>
              <w:contextualSpacing/>
            </w:pPr>
            <w:r w:rsidRPr="0056375C">
              <w:lastRenderedPageBreak/>
              <w:t>Розширення мережі та удосконалення матеріально-технічної бази закладів освіти, які впроваджують STEM-освіту</w:t>
            </w:r>
          </w:p>
        </w:tc>
        <w:tc>
          <w:tcPr>
            <w:tcW w:w="2268" w:type="dxa"/>
            <w:vAlign w:val="center"/>
          </w:tcPr>
          <w:p w14:paraId="558BD05A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276" w:type="dxa"/>
            <w:vAlign w:val="center"/>
          </w:tcPr>
          <w:p w14:paraId="6FC4DDFD" w14:textId="1F3AE0E7" w:rsidR="00CF7ABB" w:rsidRPr="00CB2405" w:rsidRDefault="00CF7ABB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6E85362F" w14:textId="77777777" w:rsidR="00CF7ABB" w:rsidRPr="00CB2405" w:rsidRDefault="00CF7ABB" w:rsidP="00CF7ABB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077C8BE9" w14:textId="14F7642A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777EE9">
              <w:t>Показник 2023 року</w:t>
            </w:r>
          </w:p>
        </w:tc>
        <w:tc>
          <w:tcPr>
            <w:tcW w:w="1276" w:type="dxa"/>
            <w:vAlign w:val="center"/>
          </w:tcPr>
          <w:p w14:paraId="50100D3C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12D89B5B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1ACC9C65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36989A38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176133C8" w14:textId="325D51BC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B64BDF">
              <w:t>Відсутність фінансування призведе до не виконання робіт з будівництва у повному обсязі</w:t>
            </w:r>
          </w:p>
        </w:tc>
      </w:tr>
      <w:tr w:rsidR="00CF7ABB" w:rsidRPr="00CB2405" w14:paraId="5C4710E5" w14:textId="77777777" w:rsidTr="004641C3">
        <w:trPr>
          <w:trHeight w:val="717"/>
        </w:trPr>
        <w:tc>
          <w:tcPr>
            <w:tcW w:w="2433" w:type="dxa"/>
            <w:vAlign w:val="center"/>
          </w:tcPr>
          <w:p w14:paraId="39F1F2A4" w14:textId="5AC82EFA" w:rsidR="00CF7ABB" w:rsidRPr="0056375C" w:rsidRDefault="00CF7ABB" w:rsidP="00CF7ABB">
            <w:pPr>
              <w:pStyle w:val="TableParagraph"/>
              <w:ind w:left="57" w:right="57"/>
              <w:contextualSpacing/>
            </w:pPr>
            <w:r w:rsidRPr="0056375C">
              <w:t>Реконструкція навчального корпусу №5 Хмельницького національного університету для розміщення Хмельницького ліцею ІІ-ІІІ ступенів Хмельницької обласної ради</w:t>
            </w:r>
          </w:p>
        </w:tc>
        <w:tc>
          <w:tcPr>
            <w:tcW w:w="2268" w:type="dxa"/>
            <w:vAlign w:val="center"/>
          </w:tcPr>
          <w:p w14:paraId="11F6516D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276" w:type="dxa"/>
            <w:vAlign w:val="center"/>
          </w:tcPr>
          <w:p w14:paraId="319E7FE4" w14:textId="30D2CFE4" w:rsidR="00CF7ABB" w:rsidRPr="00CB2405" w:rsidRDefault="00CF7ABB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289D17A2" w14:textId="77777777" w:rsidR="00CF7ABB" w:rsidRPr="00CB2405" w:rsidRDefault="00CF7ABB" w:rsidP="00CF7ABB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2DA07878" w14:textId="71CA69CF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777EE9">
              <w:t>Показник 2023 року</w:t>
            </w:r>
          </w:p>
        </w:tc>
        <w:tc>
          <w:tcPr>
            <w:tcW w:w="1276" w:type="dxa"/>
            <w:vAlign w:val="center"/>
          </w:tcPr>
          <w:p w14:paraId="003A6C8A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5C628E8C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4C037557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3BB962B9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520D1E0F" w14:textId="41156187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B64BDF">
              <w:t>Відсутність фінансування призведе до не виконання робіт з будівництва у повному обсязі</w:t>
            </w:r>
          </w:p>
        </w:tc>
      </w:tr>
      <w:tr w:rsidR="00CF7ABB" w:rsidRPr="00CB2405" w14:paraId="3F286CD1" w14:textId="77777777" w:rsidTr="004641C3">
        <w:trPr>
          <w:trHeight w:val="717"/>
        </w:trPr>
        <w:tc>
          <w:tcPr>
            <w:tcW w:w="2433" w:type="dxa"/>
            <w:vAlign w:val="center"/>
          </w:tcPr>
          <w:p w14:paraId="1EA51AC4" w14:textId="1B59D4A1" w:rsidR="00CF7ABB" w:rsidRPr="0056375C" w:rsidRDefault="00CF7ABB" w:rsidP="00CF7ABB">
            <w:pPr>
              <w:pStyle w:val="TableParagraph"/>
              <w:ind w:left="57" w:right="57"/>
              <w:contextualSpacing/>
            </w:pPr>
            <w:r w:rsidRPr="0056375C">
              <w:t>Реконструкція (капітальний ремонт) приміщень Державного ліцею-інтернату з посиленою військовою підготовкою «</w:t>
            </w:r>
            <w:proofErr w:type="spellStart"/>
            <w:r w:rsidRPr="0056375C">
              <w:t>Кадецький</w:t>
            </w:r>
            <w:proofErr w:type="spellEnd"/>
            <w:r w:rsidRPr="0056375C">
              <w:t xml:space="preserve"> корпус» імені </w:t>
            </w:r>
            <w:proofErr w:type="spellStart"/>
            <w:r w:rsidRPr="0056375C">
              <w:t>І.Г.Харитоненка</w:t>
            </w:r>
            <w:proofErr w:type="spellEnd"/>
            <w:r w:rsidRPr="0056375C">
              <w:t xml:space="preserve"> Державної прикордонної служби України</w:t>
            </w:r>
          </w:p>
        </w:tc>
        <w:tc>
          <w:tcPr>
            <w:tcW w:w="2268" w:type="dxa"/>
            <w:vAlign w:val="center"/>
          </w:tcPr>
          <w:p w14:paraId="3F009C82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276" w:type="dxa"/>
            <w:vAlign w:val="center"/>
          </w:tcPr>
          <w:p w14:paraId="1580EFC3" w14:textId="227E2CBB" w:rsidR="00CF7ABB" w:rsidRPr="00CB2405" w:rsidRDefault="00CF7ABB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0E7AB8BA" w14:textId="77777777" w:rsidR="00CF7ABB" w:rsidRPr="00CB2405" w:rsidRDefault="00CF7ABB" w:rsidP="00CF7ABB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150D637B" w14:textId="7D4A2022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777EE9">
              <w:t>Показник 2023 року</w:t>
            </w:r>
          </w:p>
        </w:tc>
        <w:tc>
          <w:tcPr>
            <w:tcW w:w="1276" w:type="dxa"/>
            <w:vAlign w:val="center"/>
          </w:tcPr>
          <w:p w14:paraId="3DAE2A18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5D91AE56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38DA0E5B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20658F3A" w14:textId="77777777" w:rsidR="00CF7ABB" w:rsidRPr="00CB2405" w:rsidRDefault="00CF7ABB" w:rsidP="00CF7ABB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73347990" w14:textId="6C4B55C7" w:rsidR="00CF7ABB" w:rsidRPr="00CB2405" w:rsidRDefault="00CF7ABB" w:rsidP="00CF7ABB">
            <w:pPr>
              <w:pStyle w:val="TableParagraph"/>
              <w:ind w:left="57" w:right="57"/>
              <w:contextualSpacing/>
            </w:pPr>
            <w:r w:rsidRPr="00B64BDF">
              <w:t>Відсутність фінансування призведе до не виконання робіт з будівництва у повному обсязі</w:t>
            </w:r>
          </w:p>
        </w:tc>
      </w:tr>
      <w:tr w:rsidR="00A117B2" w:rsidRPr="00A82597" w14:paraId="22B11389" w14:textId="77777777" w:rsidTr="004641C3">
        <w:trPr>
          <w:trHeight w:val="277"/>
        </w:trPr>
        <w:tc>
          <w:tcPr>
            <w:tcW w:w="15304" w:type="dxa"/>
            <w:gridSpan w:val="10"/>
            <w:vAlign w:val="center"/>
          </w:tcPr>
          <w:p w14:paraId="4F12E391" w14:textId="11977A3E" w:rsidR="00A117B2" w:rsidRPr="00A82597" w:rsidRDefault="00A117B2" w:rsidP="004641C3">
            <w:pPr>
              <w:pStyle w:val="TableParagraph"/>
              <w:ind w:left="57" w:right="57"/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Містобудування та архітектура</w:t>
            </w:r>
          </w:p>
        </w:tc>
      </w:tr>
      <w:tr w:rsidR="00A117B2" w:rsidRPr="00CB2405" w14:paraId="2B9F81AF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54CE95D8" w14:textId="26FBAA1B" w:rsidR="00A117B2" w:rsidRPr="00CB2405" w:rsidRDefault="00A117B2" w:rsidP="00DC15D0">
            <w:pPr>
              <w:pStyle w:val="TableParagraph"/>
              <w:ind w:left="57" w:right="57"/>
              <w:contextualSpacing/>
            </w:pPr>
            <w:r w:rsidRPr="00A117B2">
              <w:lastRenderedPageBreak/>
              <w:t>Розробка містобудівної документації області</w:t>
            </w:r>
          </w:p>
        </w:tc>
        <w:tc>
          <w:tcPr>
            <w:tcW w:w="2268" w:type="dxa"/>
            <w:vAlign w:val="center"/>
          </w:tcPr>
          <w:p w14:paraId="14575E8E" w14:textId="6187CA8D" w:rsidR="00A117B2" w:rsidRPr="00CB2405" w:rsidRDefault="00A117B2" w:rsidP="00DC15D0">
            <w:pPr>
              <w:pStyle w:val="TableParagraph"/>
              <w:ind w:left="57" w:right="57"/>
              <w:contextualSpacing/>
            </w:pPr>
            <w:r w:rsidRPr="00A117B2">
              <w:t>Надання якісних послуг щодо видачі дозвільних документів населенню області</w:t>
            </w:r>
          </w:p>
        </w:tc>
        <w:tc>
          <w:tcPr>
            <w:tcW w:w="1276" w:type="dxa"/>
            <w:vAlign w:val="center"/>
          </w:tcPr>
          <w:p w14:paraId="76D33451" w14:textId="0B94BA54" w:rsidR="00A117B2" w:rsidRPr="00CB2405" w:rsidRDefault="00A117B2" w:rsidP="004641C3">
            <w:pPr>
              <w:pStyle w:val="TableParagraph"/>
              <w:ind w:left="57" w:right="57"/>
              <w:contextualSpacing/>
              <w:jc w:val="center"/>
            </w:pPr>
            <w:r w:rsidRPr="00A117B2">
              <w:t>2024-2027</w:t>
            </w:r>
          </w:p>
        </w:tc>
        <w:tc>
          <w:tcPr>
            <w:tcW w:w="1701" w:type="dxa"/>
            <w:vAlign w:val="center"/>
          </w:tcPr>
          <w:p w14:paraId="1F8AF340" w14:textId="2A19C101" w:rsidR="00A117B2" w:rsidRPr="00CB2405" w:rsidRDefault="00CF7ABB" w:rsidP="00DC15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>
              <w:t>Кількість розроблених та затверджених одиниць містобудівної документації</w:t>
            </w:r>
          </w:p>
        </w:tc>
        <w:tc>
          <w:tcPr>
            <w:tcW w:w="1275" w:type="dxa"/>
            <w:vAlign w:val="center"/>
          </w:tcPr>
          <w:p w14:paraId="30A2A06A" w14:textId="1FBFB4F6" w:rsidR="00A117B2" w:rsidRPr="00CB2405" w:rsidRDefault="006A7D72" w:rsidP="00DC15D0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69F0C4E4" w14:textId="77777777" w:rsidR="00A117B2" w:rsidRPr="00CB2405" w:rsidRDefault="00A117B2" w:rsidP="00DC15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54BE5C7B" w14:textId="77777777" w:rsidR="00A117B2" w:rsidRPr="00CB2405" w:rsidRDefault="00A117B2" w:rsidP="00DC15D0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25EECBFA" w14:textId="77777777" w:rsidR="00A117B2" w:rsidRPr="00CB2405" w:rsidRDefault="00A117B2" w:rsidP="00DC15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551401DF" w14:textId="77777777" w:rsidR="00A117B2" w:rsidRPr="00CB2405" w:rsidRDefault="00A117B2" w:rsidP="00DC15D0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7B98AFDC" w14:textId="2126960D" w:rsidR="00A117B2" w:rsidRPr="00CB2405" w:rsidRDefault="00CF7ABB" w:rsidP="00DC15D0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не виконання робіт з будівництва у повному обсязі</w:t>
            </w:r>
          </w:p>
        </w:tc>
      </w:tr>
      <w:tr w:rsidR="00A117B2" w:rsidRPr="00A82597" w14:paraId="070EC465" w14:textId="77777777" w:rsidTr="004641C3">
        <w:trPr>
          <w:trHeight w:val="277"/>
        </w:trPr>
        <w:tc>
          <w:tcPr>
            <w:tcW w:w="15304" w:type="dxa"/>
            <w:gridSpan w:val="10"/>
            <w:vAlign w:val="center"/>
          </w:tcPr>
          <w:p w14:paraId="743A990F" w14:textId="4F5EDDA1" w:rsidR="00A117B2" w:rsidRPr="00A82597" w:rsidRDefault="00A117B2" w:rsidP="004641C3">
            <w:pPr>
              <w:pStyle w:val="TableParagraph"/>
              <w:ind w:left="57" w:right="57"/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Соціальний захист населення</w:t>
            </w:r>
          </w:p>
        </w:tc>
      </w:tr>
      <w:tr w:rsidR="00A117B2" w:rsidRPr="00CB2405" w14:paraId="2E225A82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07CBD6DB" w14:textId="7E99AF4C" w:rsidR="00A117B2" w:rsidRPr="00CB2405" w:rsidRDefault="00A117B2" w:rsidP="00DC15D0">
            <w:pPr>
              <w:pStyle w:val="TableParagraph"/>
              <w:ind w:left="57" w:right="57"/>
              <w:contextualSpacing/>
            </w:pPr>
            <w:r w:rsidRPr="00A117B2">
              <w:t>Створення (будівництво, розбудова) малих групових будинків для осіб похилого віку, ветеранів, людей з інвалідністю у форматі житлових комплексів з розвинутою інфраструктурою, здатною забезпечити, зокрема, культурний, спортивний та освітній потенціал проживаючих</w:t>
            </w:r>
          </w:p>
        </w:tc>
        <w:tc>
          <w:tcPr>
            <w:tcW w:w="2268" w:type="dxa"/>
            <w:vAlign w:val="center"/>
          </w:tcPr>
          <w:p w14:paraId="31FE3925" w14:textId="73817755" w:rsidR="00A117B2" w:rsidRPr="00CB2405" w:rsidRDefault="00A117B2" w:rsidP="00DC15D0">
            <w:pPr>
              <w:pStyle w:val="TableParagraph"/>
              <w:ind w:left="57" w:right="57"/>
              <w:contextualSpacing/>
            </w:pPr>
            <w:r w:rsidRPr="00A117B2">
              <w:t>В громадах створені житлові комплекси для проживання осіб похилого віку, ветеранів, людей з інвалідністю з інфраструктурою, яка задовольняє їх культурний, спортивний та освітній потенціал</w:t>
            </w:r>
          </w:p>
        </w:tc>
        <w:tc>
          <w:tcPr>
            <w:tcW w:w="1276" w:type="dxa"/>
            <w:vAlign w:val="center"/>
          </w:tcPr>
          <w:p w14:paraId="00E31304" w14:textId="5D86BFAC" w:rsidR="00A117B2" w:rsidRPr="00CB2405" w:rsidRDefault="00F57842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225D3A60" w14:textId="77777777" w:rsidR="00A117B2" w:rsidRPr="00CB2405" w:rsidRDefault="00A117B2" w:rsidP="00DC15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6D953802" w14:textId="188DF78B" w:rsidR="00A117B2" w:rsidRPr="00CB2405" w:rsidRDefault="006A7D72" w:rsidP="00DC15D0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1092A6D8" w14:textId="77777777" w:rsidR="00A117B2" w:rsidRPr="00CB2405" w:rsidRDefault="00A117B2" w:rsidP="00DC15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65175CF2" w14:textId="77777777" w:rsidR="00A117B2" w:rsidRPr="00CB2405" w:rsidRDefault="00A117B2" w:rsidP="00DC15D0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4C559DC2" w14:textId="77777777" w:rsidR="00A117B2" w:rsidRPr="00CB2405" w:rsidRDefault="00A117B2" w:rsidP="00DC15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0B920042" w14:textId="77777777" w:rsidR="00A117B2" w:rsidRPr="00CB2405" w:rsidRDefault="00A117B2" w:rsidP="00DC15D0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7B20A336" w14:textId="69C5C698" w:rsidR="00A117B2" w:rsidRPr="00CB2405" w:rsidRDefault="00105DD0" w:rsidP="00DC15D0">
            <w:pPr>
              <w:pStyle w:val="TableParagraph"/>
              <w:ind w:left="57" w:right="57"/>
              <w:contextualSpacing/>
            </w:pPr>
            <w:r w:rsidRPr="00105DD0">
              <w:t>Відсутність фінансування призведе до не виконання робіт з будівництва у повному обсязі</w:t>
            </w:r>
          </w:p>
        </w:tc>
      </w:tr>
      <w:tr w:rsidR="00A82597" w:rsidRPr="00A82597" w14:paraId="381659BB" w14:textId="77777777" w:rsidTr="004641C3">
        <w:trPr>
          <w:trHeight w:val="277"/>
        </w:trPr>
        <w:tc>
          <w:tcPr>
            <w:tcW w:w="15304" w:type="dxa"/>
            <w:gridSpan w:val="10"/>
            <w:vAlign w:val="center"/>
          </w:tcPr>
          <w:p w14:paraId="280738AF" w14:textId="265EF26F" w:rsidR="00A82597" w:rsidRPr="00A82597" w:rsidRDefault="00A82597" w:rsidP="004641C3">
            <w:pPr>
              <w:pStyle w:val="TableParagraph"/>
              <w:ind w:left="57" w:right="57"/>
              <w:contextualSpacing/>
              <w:jc w:val="center"/>
              <w:rPr>
                <w:i/>
                <w:iCs/>
              </w:rPr>
            </w:pPr>
            <w:r w:rsidRPr="00A82597">
              <w:rPr>
                <w:i/>
                <w:iCs/>
              </w:rPr>
              <w:t>Розвиток охорони здоров’я</w:t>
            </w:r>
          </w:p>
        </w:tc>
      </w:tr>
      <w:tr w:rsidR="00105DD0" w:rsidRPr="00CB2405" w14:paraId="484A74E2" w14:textId="77777777" w:rsidTr="004641C3">
        <w:trPr>
          <w:trHeight w:val="990"/>
        </w:trPr>
        <w:tc>
          <w:tcPr>
            <w:tcW w:w="2433" w:type="dxa"/>
            <w:vAlign w:val="center"/>
          </w:tcPr>
          <w:p w14:paraId="6B675968" w14:textId="0C32B1A5" w:rsidR="00105DD0" w:rsidRPr="00CB2405" w:rsidRDefault="00105DD0" w:rsidP="00105DD0">
            <w:pPr>
              <w:pStyle w:val="TableParagraph"/>
              <w:ind w:left="57" w:right="57"/>
              <w:contextualSpacing/>
            </w:pPr>
            <w:r>
              <w:t xml:space="preserve">Реконструкція та будівництво корпусів </w:t>
            </w:r>
            <w:r w:rsidRPr="00A82597">
              <w:t>КНП "Хмельницька обласна дитяча лікарня"</w:t>
            </w:r>
          </w:p>
        </w:tc>
        <w:tc>
          <w:tcPr>
            <w:tcW w:w="2268" w:type="dxa"/>
            <w:vAlign w:val="center"/>
          </w:tcPr>
          <w:p w14:paraId="76DDD58D" w14:textId="3390E331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105DD0">
              <w:t xml:space="preserve">Належний санітарно-гігієнічний та епідеміологічний режими, оптимальні умови перебування хворих, ефективну працю і відпочинок обслуговуючого персоналу, втілення передових ресурсозберігаючих, безвідходних і маловідходних </w:t>
            </w:r>
            <w:r w:rsidRPr="00105DD0">
              <w:lastRenderedPageBreak/>
              <w:t>технологій, використання  сучасних медичних технологій, зонування відділень, упорядкування стаціонарних потоків, вертикальність зв’язків між поверхами та підрозділами, створення магістрального та інформаційного вузлів.</w:t>
            </w:r>
          </w:p>
        </w:tc>
        <w:tc>
          <w:tcPr>
            <w:tcW w:w="1276" w:type="dxa"/>
            <w:vAlign w:val="center"/>
          </w:tcPr>
          <w:p w14:paraId="37567C48" w14:textId="15741D1A" w:rsidR="00105DD0" w:rsidRPr="00CB2405" w:rsidRDefault="00105DD0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lastRenderedPageBreak/>
              <w:t>2024-2027</w:t>
            </w:r>
          </w:p>
        </w:tc>
        <w:tc>
          <w:tcPr>
            <w:tcW w:w="1701" w:type="dxa"/>
            <w:vAlign w:val="center"/>
          </w:tcPr>
          <w:p w14:paraId="0BEAABF4" w14:textId="77777777" w:rsidR="00105DD0" w:rsidRPr="00CB2405" w:rsidRDefault="00105DD0" w:rsidP="00105D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44D3624B" w14:textId="2174B080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FE7F59">
              <w:t>Показник 2023 року</w:t>
            </w:r>
          </w:p>
        </w:tc>
        <w:tc>
          <w:tcPr>
            <w:tcW w:w="1276" w:type="dxa"/>
            <w:vAlign w:val="center"/>
          </w:tcPr>
          <w:p w14:paraId="7C6EA8FD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3C55F8A2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4930291B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57A5CADF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0E64B398" w14:textId="112826E7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401091">
              <w:t>Відсутність фінансування призведе до не виконання робіт з будівництва у повному обсязі</w:t>
            </w:r>
          </w:p>
        </w:tc>
      </w:tr>
      <w:tr w:rsidR="00105DD0" w:rsidRPr="00CB2405" w14:paraId="2515459B" w14:textId="77777777" w:rsidTr="004641C3">
        <w:trPr>
          <w:trHeight w:val="1104"/>
        </w:trPr>
        <w:tc>
          <w:tcPr>
            <w:tcW w:w="2433" w:type="dxa"/>
            <w:vAlign w:val="center"/>
          </w:tcPr>
          <w:p w14:paraId="7171DE62" w14:textId="5DD26D7C" w:rsidR="00105DD0" w:rsidRDefault="00105DD0" w:rsidP="00105DD0">
            <w:pPr>
              <w:pStyle w:val="TableParagraph"/>
              <w:ind w:left="57" w:right="57"/>
              <w:contextualSpacing/>
            </w:pPr>
            <w:r>
              <w:t xml:space="preserve">Реконструкція та будівництво корпусів </w:t>
            </w:r>
            <w:r w:rsidRPr="00A82597">
              <w:t>КНП "Хмельницька обласна лікарня"</w:t>
            </w:r>
          </w:p>
        </w:tc>
        <w:tc>
          <w:tcPr>
            <w:tcW w:w="2268" w:type="dxa"/>
            <w:vAlign w:val="center"/>
          </w:tcPr>
          <w:p w14:paraId="386D5415" w14:textId="102CA5D8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105DD0">
              <w:t xml:space="preserve">Створення належних умов та забезпечення високої якості надання медичних послуг населенню, у тому числі ВПО, комплексну </w:t>
            </w:r>
            <w:proofErr w:type="spellStart"/>
            <w:r w:rsidRPr="00105DD0">
              <w:t>термомодернізацію</w:t>
            </w:r>
            <w:proofErr w:type="spellEnd"/>
            <w:r w:rsidRPr="00105DD0">
              <w:t xml:space="preserve"> будівлі та оновлення інженерних мереж, дотримання вимог доступності будівлі та всіх приміщень для маломобільних груп населення, придбання та встановлення сучасного </w:t>
            </w:r>
            <w:proofErr w:type="spellStart"/>
            <w:r w:rsidRPr="00105DD0">
              <w:t>діагностично</w:t>
            </w:r>
            <w:proofErr w:type="spellEnd"/>
            <w:r w:rsidRPr="00105DD0">
              <w:t xml:space="preserve">-лікувального обладнання, </w:t>
            </w:r>
            <w:r w:rsidRPr="00105DD0">
              <w:lastRenderedPageBreak/>
              <w:t>забезпечення дотримання санітарно-гігієнічних норм за сучасними стандартами.</w:t>
            </w:r>
          </w:p>
        </w:tc>
        <w:tc>
          <w:tcPr>
            <w:tcW w:w="1276" w:type="dxa"/>
            <w:vAlign w:val="center"/>
          </w:tcPr>
          <w:p w14:paraId="553F747B" w14:textId="228D2C57" w:rsidR="00105DD0" w:rsidRPr="00CB2405" w:rsidRDefault="00105DD0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lastRenderedPageBreak/>
              <w:t>2024-2027</w:t>
            </w:r>
          </w:p>
        </w:tc>
        <w:tc>
          <w:tcPr>
            <w:tcW w:w="1701" w:type="dxa"/>
            <w:vAlign w:val="center"/>
          </w:tcPr>
          <w:p w14:paraId="7E647E21" w14:textId="77777777" w:rsidR="00105DD0" w:rsidRPr="00CB2405" w:rsidRDefault="00105DD0" w:rsidP="00105D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7047A3F5" w14:textId="14A3D74C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FE7F59">
              <w:t>Показник 2023 року</w:t>
            </w:r>
          </w:p>
        </w:tc>
        <w:tc>
          <w:tcPr>
            <w:tcW w:w="1276" w:type="dxa"/>
            <w:vAlign w:val="center"/>
          </w:tcPr>
          <w:p w14:paraId="0769E478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046E89D1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1FA9CF93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508CFA2A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4B660D33" w14:textId="4C6936EC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401091">
              <w:t>Відсутність фінансування призведе до не виконання робіт з будівництва у повному обсязі</w:t>
            </w:r>
          </w:p>
        </w:tc>
      </w:tr>
      <w:tr w:rsidR="00105DD0" w:rsidRPr="00CB2405" w14:paraId="2917A20E" w14:textId="77777777" w:rsidTr="004641C3">
        <w:trPr>
          <w:trHeight w:val="416"/>
        </w:trPr>
        <w:tc>
          <w:tcPr>
            <w:tcW w:w="2433" w:type="dxa"/>
            <w:vAlign w:val="center"/>
          </w:tcPr>
          <w:p w14:paraId="2FE1C8E4" w14:textId="0DFEB3B0" w:rsidR="00105DD0" w:rsidRDefault="00105DD0" w:rsidP="00105DD0">
            <w:pPr>
              <w:pStyle w:val="TableParagraph"/>
              <w:ind w:left="57" w:right="57"/>
              <w:contextualSpacing/>
            </w:pPr>
            <w:r w:rsidRPr="00A82597">
              <w:t>Завершення</w:t>
            </w:r>
            <w:r>
              <w:t xml:space="preserve"> </w:t>
            </w:r>
            <w:r w:rsidRPr="00A82597">
              <w:t>будівництва дитячого відділення на 60 ліжок з поліклінікою на 300 відвідувачів на добу по вул. В. Котика, 85 в м. Шепетівка хмельницької області</w:t>
            </w:r>
          </w:p>
        </w:tc>
        <w:tc>
          <w:tcPr>
            <w:tcW w:w="2268" w:type="dxa"/>
            <w:vAlign w:val="center"/>
          </w:tcPr>
          <w:p w14:paraId="03E49DFC" w14:textId="2520B3B2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105DD0">
              <w:t>Створення належних умов та забезпечення високої якості надання медичних послуг дитячому населенню, дотримання вимог доступності будівлі та всіх приміщень для маломобільних груп населення</w:t>
            </w:r>
            <w:r>
              <w:t>.</w:t>
            </w:r>
          </w:p>
        </w:tc>
        <w:tc>
          <w:tcPr>
            <w:tcW w:w="1276" w:type="dxa"/>
            <w:vAlign w:val="center"/>
          </w:tcPr>
          <w:p w14:paraId="748D8723" w14:textId="1CEABA6F" w:rsidR="00105DD0" w:rsidRPr="00CB2405" w:rsidRDefault="00105DD0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74864B90" w14:textId="77777777" w:rsidR="00105DD0" w:rsidRPr="00CB2405" w:rsidRDefault="00105DD0" w:rsidP="00105D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5F0DCB45" w14:textId="6C874C4F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FE7F59">
              <w:t>Показник 2023 року</w:t>
            </w:r>
          </w:p>
        </w:tc>
        <w:tc>
          <w:tcPr>
            <w:tcW w:w="1276" w:type="dxa"/>
            <w:vAlign w:val="center"/>
          </w:tcPr>
          <w:p w14:paraId="2F3C0EED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2E15736A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07F970C5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0767DF15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36E5CDDF" w14:textId="7B6CCEC0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401091">
              <w:t>Відсутність фінансування призведе до не виконання робіт з будівництва у повному обсязі</w:t>
            </w:r>
          </w:p>
        </w:tc>
      </w:tr>
      <w:tr w:rsidR="002802F1" w:rsidRPr="002802F1" w14:paraId="38F6AA6B" w14:textId="77777777" w:rsidTr="004641C3">
        <w:trPr>
          <w:trHeight w:val="277"/>
        </w:trPr>
        <w:tc>
          <w:tcPr>
            <w:tcW w:w="15304" w:type="dxa"/>
            <w:gridSpan w:val="10"/>
            <w:vAlign w:val="center"/>
          </w:tcPr>
          <w:p w14:paraId="47FFBCB1" w14:textId="34794875" w:rsidR="002802F1" w:rsidRPr="002802F1" w:rsidRDefault="002802F1" w:rsidP="004641C3">
            <w:pPr>
              <w:pStyle w:val="TableParagraph"/>
              <w:ind w:left="57" w:right="57"/>
              <w:contextualSpacing/>
              <w:jc w:val="center"/>
              <w:rPr>
                <w:i/>
                <w:iCs/>
              </w:rPr>
            </w:pPr>
            <w:r w:rsidRPr="002802F1">
              <w:rPr>
                <w:i/>
                <w:iCs/>
              </w:rPr>
              <w:t>Розвиток культурного ареалу</w:t>
            </w:r>
          </w:p>
        </w:tc>
      </w:tr>
      <w:tr w:rsidR="00105DD0" w:rsidRPr="00CB2405" w14:paraId="3651328A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50461242" w14:textId="0FADBB92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0764DC">
              <w:t>Виготовлення проектно- кошторисної документації та проведення реставрації об’єктів культурної спадщини</w:t>
            </w:r>
          </w:p>
        </w:tc>
        <w:tc>
          <w:tcPr>
            <w:tcW w:w="2268" w:type="dxa"/>
            <w:vAlign w:val="center"/>
          </w:tcPr>
          <w:p w14:paraId="2B373C34" w14:textId="5AC40444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105DD0">
              <w:t xml:space="preserve">Проведено реставраційні роботи на </w:t>
            </w:r>
            <w:r w:rsidRPr="00105DD0">
              <w:t>пам’ятках</w:t>
            </w:r>
            <w:r w:rsidRPr="00105DD0">
              <w:t xml:space="preserve"> культурної спадщини, забезпечено збереження та належне використання будівель заповідника</w:t>
            </w:r>
          </w:p>
        </w:tc>
        <w:tc>
          <w:tcPr>
            <w:tcW w:w="1276" w:type="dxa"/>
            <w:vAlign w:val="center"/>
          </w:tcPr>
          <w:p w14:paraId="010D62A6" w14:textId="43F09D6D" w:rsidR="00105DD0" w:rsidRPr="00CB2405" w:rsidRDefault="00105DD0" w:rsidP="004641C3">
            <w:pPr>
              <w:pStyle w:val="TableParagraph"/>
              <w:ind w:left="57" w:right="57"/>
              <w:contextualSpacing/>
              <w:jc w:val="center"/>
            </w:pPr>
            <w:r w:rsidRPr="000764DC">
              <w:t>2023-2027</w:t>
            </w:r>
          </w:p>
        </w:tc>
        <w:tc>
          <w:tcPr>
            <w:tcW w:w="1701" w:type="dxa"/>
            <w:vAlign w:val="center"/>
          </w:tcPr>
          <w:p w14:paraId="798E1FEA" w14:textId="77777777" w:rsidR="00105DD0" w:rsidRPr="00CB2405" w:rsidRDefault="00105DD0" w:rsidP="00105D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5C6B5B41" w14:textId="5D79DA64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690D81">
              <w:t>Показник 2023 року</w:t>
            </w:r>
          </w:p>
        </w:tc>
        <w:tc>
          <w:tcPr>
            <w:tcW w:w="1276" w:type="dxa"/>
            <w:vAlign w:val="center"/>
          </w:tcPr>
          <w:p w14:paraId="1D98ACC0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0527F6F4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6939A0C4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62D96CE5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4A338A65" w14:textId="0B34A974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401091">
              <w:t>Відсутність фінансування призведе до не виконання робіт з будівництва у повному обсязі</w:t>
            </w:r>
          </w:p>
        </w:tc>
      </w:tr>
      <w:tr w:rsidR="00105DD0" w:rsidRPr="00CB2405" w14:paraId="62E9B924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487B9AEE" w14:textId="498564C1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0764DC">
              <w:t>Проведення будівельних робіт (капітальний та поточний ремонти, реконструкція) в закладах культури</w:t>
            </w:r>
          </w:p>
        </w:tc>
        <w:tc>
          <w:tcPr>
            <w:tcW w:w="2268" w:type="dxa"/>
            <w:vAlign w:val="center"/>
          </w:tcPr>
          <w:p w14:paraId="48F38775" w14:textId="780BA4EB" w:rsidR="00105DD0" w:rsidRPr="00CB2405" w:rsidRDefault="00105DD0" w:rsidP="00105DD0">
            <w:pPr>
              <w:pStyle w:val="TableParagraph"/>
              <w:ind w:left="57" w:right="57"/>
              <w:contextualSpacing/>
            </w:pPr>
            <w:r>
              <w:t>Створення</w:t>
            </w:r>
            <w:r w:rsidRPr="00105DD0">
              <w:t xml:space="preserve"> належн</w:t>
            </w:r>
            <w:r>
              <w:t>их</w:t>
            </w:r>
            <w:r w:rsidRPr="00105DD0">
              <w:t xml:space="preserve"> умов</w:t>
            </w:r>
            <w:r>
              <w:t xml:space="preserve"> для</w:t>
            </w:r>
            <w:r w:rsidRPr="00105DD0">
              <w:t xml:space="preserve"> зберігання </w:t>
            </w:r>
            <w:r>
              <w:t xml:space="preserve">та використання пам’яток культурної спадщини </w:t>
            </w:r>
          </w:p>
        </w:tc>
        <w:tc>
          <w:tcPr>
            <w:tcW w:w="1276" w:type="dxa"/>
            <w:vAlign w:val="center"/>
          </w:tcPr>
          <w:p w14:paraId="41A07C07" w14:textId="36951DEE" w:rsidR="00105DD0" w:rsidRPr="00CB2405" w:rsidRDefault="00105DD0" w:rsidP="004641C3">
            <w:pPr>
              <w:pStyle w:val="TableParagraph"/>
              <w:ind w:left="57" w:right="57"/>
              <w:contextualSpacing/>
              <w:jc w:val="center"/>
            </w:pPr>
            <w:r w:rsidRPr="000764DC">
              <w:t>2023-2027</w:t>
            </w:r>
          </w:p>
        </w:tc>
        <w:tc>
          <w:tcPr>
            <w:tcW w:w="1701" w:type="dxa"/>
            <w:vAlign w:val="center"/>
          </w:tcPr>
          <w:p w14:paraId="44C3014B" w14:textId="77777777" w:rsidR="00105DD0" w:rsidRPr="00CB2405" w:rsidRDefault="00105DD0" w:rsidP="00105D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0815718B" w14:textId="26BC1EF2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690D81">
              <w:t>Показник 2023 року</w:t>
            </w:r>
          </w:p>
        </w:tc>
        <w:tc>
          <w:tcPr>
            <w:tcW w:w="1276" w:type="dxa"/>
            <w:vAlign w:val="center"/>
          </w:tcPr>
          <w:p w14:paraId="39B18610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6A70DFDD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07490924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17F0541E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79D7B28D" w14:textId="7E557717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401091">
              <w:t>Відсутність фінансування призведе до не виконання робіт з будівництва у повному обсязі</w:t>
            </w:r>
          </w:p>
        </w:tc>
      </w:tr>
      <w:tr w:rsidR="00105DD0" w:rsidRPr="00CB2405" w14:paraId="67D32835" w14:textId="77777777" w:rsidTr="004641C3">
        <w:trPr>
          <w:trHeight w:val="699"/>
        </w:trPr>
        <w:tc>
          <w:tcPr>
            <w:tcW w:w="2433" w:type="dxa"/>
            <w:vAlign w:val="center"/>
          </w:tcPr>
          <w:p w14:paraId="6442BDC0" w14:textId="1962647B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0764DC">
              <w:t>Закупівля обладнання та техніки для забезпечення роботи закладів культури</w:t>
            </w:r>
          </w:p>
        </w:tc>
        <w:tc>
          <w:tcPr>
            <w:tcW w:w="2268" w:type="dxa"/>
            <w:vAlign w:val="center"/>
          </w:tcPr>
          <w:p w14:paraId="6F76649C" w14:textId="13A21525" w:rsidR="00105DD0" w:rsidRPr="00CB2405" w:rsidRDefault="00105DD0" w:rsidP="00105DD0">
            <w:pPr>
              <w:pStyle w:val="TableParagraph"/>
              <w:ind w:left="57" w:right="57"/>
              <w:contextualSpacing/>
            </w:pPr>
            <w:r>
              <w:t>Забезпечення</w:t>
            </w:r>
            <w:r>
              <w:t xml:space="preserve"> більш якісної роботи закладів культури</w:t>
            </w:r>
          </w:p>
        </w:tc>
        <w:tc>
          <w:tcPr>
            <w:tcW w:w="1276" w:type="dxa"/>
            <w:vAlign w:val="center"/>
          </w:tcPr>
          <w:p w14:paraId="2BFEAA29" w14:textId="2B176E5A" w:rsidR="00105DD0" w:rsidRPr="00CB2405" w:rsidRDefault="00105DD0" w:rsidP="004641C3">
            <w:pPr>
              <w:pStyle w:val="TableParagraph"/>
              <w:ind w:left="57" w:right="57"/>
              <w:contextualSpacing/>
              <w:jc w:val="center"/>
            </w:pPr>
            <w:r w:rsidRPr="000764DC">
              <w:t>2023-2027</w:t>
            </w:r>
          </w:p>
        </w:tc>
        <w:tc>
          <w:tcPr>
            <w:tcW w:w="1701" w:type="dxa"/>
            <w:vAlign w:val="center"/>
          </w:tcPr>
          <w:p w14:paraId="63D2B98A" w14:textId="77777777" w:rsidR="00105DD0" w:rsidRPr="00CB2405" w:rsidRDefault="00105DD0" w:rsidP="00105DD0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2624CA63" w14:textId="19FC03FB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690D81">
              <w:t>Показник 2023 року</w:t>
            </w:r>
          </w:p>
        </w:tc>
        <w:tc>
          <w:tcPr>
            <w:tcW w:w="1276" w:type="dxa"/>
            <w:vAlign w:val="center"/>
          </w:tcPr>
          <w:p w14:paraId="6C74F6FA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5E33CBCE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041E88C3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22715C09" w14:textId="77777777" w:rsidR="00105DD0" w:rsidRPr="00CB2405" w:rsidRDefault="00105DD0" w:rsidP="00105DD0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71E48BC6" w14:textId="2FC6B726" w:rsidR="00105DD0" w:rsidRPr="00CB2405" w:rsidRDefault="00105DD0" w:rsidP="00105DD0">
            <w:pPr>
              <w:pStyle w:val="TableParagraph"/>
              <w:ind w:left="57" w:right="57"/>
              <w:contextualSpacing/>
            </w:pPr>
            <w:r w:rsidRPr="00401091">
              <w:t xml:space="preserve">Відсутність фінансування призведе до не виконання робіт з </w:t>
            </w:r>
            <w:r w:rsidRPr="00401091">
              <w:lastRenderedPageBreak/>
              <w:t>будівництва у повному обсязі</w:t>
            </w:r>
          </w:p>
        </w:tc>
      </w:tr>
      <w:tr w:rsidR="00181630" w:rsidRPr="00181630" w14:paraId="4E01773C" w14:textId="77777777" w:rsidTr="004641C3">
        <w:trPr>
          <w:trHeight w:val="211"/>
        </w:trPr>
        <w:tc>
          <w:tcPr>
            <w:tcW w:w="15304" w:type="dxa"/>
            <w:gridSpan w:val="10"/>
            <w:vAlign w:val="center"/>
          </w:tcPr>
          <w:p w14:paraId="32C1C078" w14:textId="60C6E027" w:rsidR="00181630" w:rsidRPr="00181630" w:rsidRDefault="00181630" w:rsidP="004641C3">
            <w:pPr>
              <w:pStyle w:val="TableParagraph"/>
              <w:ind w:left="57" w:right="57"/>
              <w:contextualSpacing/>
              <w:jc w:val="center"/>
              <w:rPr>
                <w:i/>
                <w:iCs/>
              </w:rPr>
            </w:pPr>
            <w:r w:rsidRPr="00181630">
              <w:rPr>
                <w:i/>
                <w:iCs/>
              </w:rPr>
              <w:lastRenderedPageBreak/>
              <w:t>Розвиток потенціалу фізичної культури і спорту</w:t>
            </w:r>
          </w:p>
        </w:tc>
      </w:tr>
      <w:tr w:rsidR="00BB4B3D" w:rsidRPr="00CB2405" w14:paraId="352A08B4" w14:textId="77777777" w:rsidTr="004641C3">
        <w:trPr>
          <w:trHeight w:val="699"/>
        </w:trPr>
        <w:tc>
          <w:tcPr>
            <w:tcW w:w="2433" w:type="dxa"/>
            <w:vAlign w:val="center"/>
          </w:tcPr>
          <w:p w14:paraId="3AD7F6AF" w14:textId="3694AE63" w:rsidR="00BB4B3D" w:rsidRPr="000764DC" w:rsidRDefault="00BB4B3D" w:rsidP="00BB4B3D">
            <w:pPr>
              <w:pStyle w:val="TableParagraph"/>
              <w:ind w:left="57" w:right="57"/>
              <w:contextualSpacing/>
            </w:pPr>
            <w:r>
              <w:t>Реконструкція та капітальний ремонт закладів фізичної культури та спорту</w:t>
            </w:r>
          </w:p>
        </w:tc>
        <w:tc>
          <w:tcPr>
            <w:tcW w:w="2268" w:type="dxa"/>
            <w:vAlign w:val="center"/>
          </w:tcPr>
          <w:p w14:paraId="0A1F78D6" w14:textId="1FF8BD87" w:rsidR="00BB4B3D" w:rsidRPr="00CB2405" w:rsidRDefault="00F14679" w:rsidP="00BB4B3D">
            <w:pPr>
              <w:pStyle w:val="TableParagraph"/>
              <w:ind w:left="57" w:right="57"/>
              <w:contextualSpacing/>
            </w:pPr>
            <w:r w:rsidRPr="00F14679">
              <w:t>Створення належних умов та забезпечення високої якості надання послуг населенню, дотримання вимог доступності будівлі та всіх приміщень для маломобільних груп населення.</w:t>
            </w:r>
          </w:p>
        </w:tc>
        <w:tc>
          <w:tcPr>
            <w:tcW w:w="1276" w:type="dxa"/>
            <w:vAlign w:val="center"/>
          </w:tcPr>
          <w:p w14:paraId="746B5460" w14:textId="69C814B5" w:rsidR="00BB4B3D" w:rsidRPr="000764DC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0764DC">
              <w:t>2023-2027</w:t>
            </w:r>
          </w:p>
        </w:tc>
        <w:tc>
          <w:tcPr>
            <w:tcW w:w="1701" w:type="dxa"/>
            <w:vAlign w:val="center"/>
          </w:tcPr>
          <w:p w14:paraId="5490CE46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524646BE" w14:textId="1A3F8C9E" w:rsidR="00BB4B3D" w:rsidRPr="00690D81" w:rsidRDefault="00BB4B3D" w:rsidP="00BB4B3D">
            <w:pPr>
              <w:pStyle w:val="TableParagraph"/>
              <w:ind w:left="57" w:right="57"/>
              <w:contextualSpacing/>
            </w:pPr>
            <w:r w:rsidRPr="00690D81">
              <w:t>Показник 2023 року</w:t>
            </w:r>
          </w:p>
        </w:tc>
        <w:tc>
          <w:tcPr>
            <w:tcW w:w="1276" w:type="dxa"/>
            <w:vAlign w:val="center"/>
          </w:tcPr>
          <w:p w14:paraId="6D14D5C4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5359ABE0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32238AF7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1896F05D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718FCFF6" w14:textId="2765F802" w:rsidR="00BB4B3D" w:rsidRPr="00CB2405" w:rsidRDefault="00C914E1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не виконання робіт з будівництва у повному обсязі</w:t>
            </w:r>
          </w:p>
        </w:tc>
      </w:tr>
      <w:tr w:rsidR="00BB4B3D" w:rsidRPr="00CB2405" w14:paraId="088AF5D1" w14:textId="77777777" w:rsidTr="004641C3">
        <w:trPr>
          <w:trHeight w:val="699"/>
        </w:trPr>
        <w:tc>
          <w:tcPr>
            <w:tcW w:w="2433" w:type="dxa"/>
            <w:vAlign w:val="center"/>
          </w:tcPr>
          <w:p w14:paraId="6E2CF3C9" w14:textId="5782BA87" w:rsidR="00BB4B3D" w:rsidRDefault="00BB4B3D" w:rsidP="00BB4B3D">
            <w:pPr>
              <w:pStyle w:val="TableParagraph"/>
              <w:ind w:left="57" w:right="57"/>
              <w:contextualSpacing/>
            </w:pPr>
            <w:r>
              <w:t xml:space="preserve">Розвиток </w:t>
            </w:r>
            <w:r w:rsidRPr="00BB4B3D">
              <w:t>фізкультурно-спортивн</w:t>
            </w:r>
            <w:r>
              <w:t>ої</w:t>
            </w:r>
            <w:r w:rsidRPr="00BB4B3D">
              <w:t xml:space="preserve"> реабілітаці</w:t>
            </w:r>
            <w:r>
              <w:t>ї</w:t>
            </w:r>
            <w:r w:rsidRPr="00BB4B3D">
              <w:t xml:space="preserve"> військовослужбовців та ветеранів війни</w:t>
            </w:r>
          </w:p>
        </w:tc>
        <w:tc>
          <w:tcPr>
            <w:tcW w:w="2268" w:type="dxa"/>
            <w:vAlign w:val="center"/>
          </w:tcPr>
          <w:p w14:paraId="4D9167B8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276" w:type="dxa"/>
            <w:vAlign w:val="center"/>
          </w:tcPr>
          <w:p w14:paraId="5E44E7DE" w14:textId="3BCF64B5" w:rsidR="00BB4B3D" w:rsidRPr="000764DC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0764DC">
              <w:t>2023-2027</w:t>
            </w:r>
          </w:p>
        </w:tc>
        <w:tc>
          <w:tcPr>
            <w:tcW w:w="1701" w:type="dxa"/>
            <w:vAlign w:val="center"/>
          </w:tcPr>
          <w:p w14:paraId="14800A51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0F1870AA" w14:textId="7E045AE6" w:rsidR="00BB4B3D" w:rsidRPr="00690D81" w:rsidRDefault="00BB4B3D" w:rsidP="00BB4B3D">
            <w:pPr>
              <w:pStyle w:val="TableParagraph"/>
              <w:ind w:left="57" w:right="57"/>
              <w:contextualSpacing/>
            </w:pPr>
            <w:r w:rsidRPr="00690D81">
              <w:t>Показник 2023 року</w:t>
            </w:r>
          </w:p>
        </w:tc>
        <w:tc>
          <w:tcPr>
            <w:tcW w:w="1276" w:type="dxa"/>
            <w:vAlign w:val="center"/>
          </w:tcPr>
          <w:p w14:paraId="37A6D5D1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16658546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4FB699CF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2B3769B3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07DEC728" w14:textId="0DE830DB" w:rsidR="00BB4B3D" w:rsidRPr="00CB2405" w:rsidRDefault="00C914E1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не виконання робіт з будівництва у повному обсязі</w:t>
            </w:r>
          </w:p>
        </w:tc>
      </w:tr>
      <w:tr w:rsidR="00BB4B3D" w:rsidRPr="008D61C1" w14:paraId="23C3BE42" w14:textId="77777777" w:rsidTr="004641C3">
        <w:trPr>
          <w:trHeight w:val="303"/>
        </w:trPr>
        <w:tc>
          <w:tcPr>
            <w:tcW w:w="15304" w:type="dxa"/>
            <w:gridSpan w:val="10"/>
            <w:vAlign w:val="center"/>
          </w:tcPr>
          <w:p w14:paraId="6F6F8164" w14:textId="698B201D" w:rsidR="00BB4B3D" w:rsidRPr="008D61C1" w:rsidRDefault="00BB4B3D" w:rsidP="004641C3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i/>
              </w:rPr>
            </w:pPr>
            <w:r w:rsidRPr="008D61C1">
              <w:rPr>
                <w:b/>
                <w:bCs/>
                <w:i/>
              </w:rPr>
              <w:t>Розвиток логістичної інфраструктури, дорожнього господарства</w:t>
            </w:r>
          </w:p>
        </w:tc>
      </w:tr>
      <w:tr w:rsidR="00BB4B3D" w:rsidRPr="00CB2405" w14:paraId="192C04D1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16D5EC33" w14:textId="07D9FB14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Автомобільні дороги загального користування державного значення</w:t>
            </w:r>
          </w:p>
        </w:tc>
        <w:tc>
          <w:tcPr>
            <w:tcW w:w="2268" w:type="dxa"/>
            <w:vAlign w:val="center"/>
          </w:tcPr>
          <w:p w14:paraId="73D2E53D" w14:textId="5081E19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Проведення будівництва, реконструкції, капітального та поточного середнього ремонту</w:t>
            </w:r>
          </w:p>
        </w:tc>
        <w:tc>
          <w:tcPr>
            <w:tcW w:w="1276" w:type="dxa"/>
            <w:vAlign w:val="center"/>
          </w:tcPr>
          <w:p w14:paraId="7CB15489" w14:textId="21B847F5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6D72AF2B" w14:textId="35AD3D46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км</w:t>
            </w:r>
          </w:p>
        </w:tc>
        <w:tc>
          <w:tcPr>
            <w:tcW w:w="1275" w:type="dxa"/>
            <w:vAlign w:val="center"/>
          </w:tcPr>
          <w:p w14:paraId="63B6FC0E" w14:textId="690006FA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7DF0939A" w14:textId="75AF5E1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412,825</w:t>
            </w:r>
          </w:p>
        </w:tc>
        <w:tc>
          <w:tcPr>
            <w:tcW w:w="1134" w:type="dxa"/>
            <w:vAlign w:val="center"/>
          </w:tcPr>
          <w:p w14:paraId="115B7814" w14:textId="63B8F41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412,825</w:t>
            </w:r>
          </w:p>
        </w:tc>
        <w:tc>
          <w:tcPr>
            <w:tcW w:w="992" w:type="dxa"/>
            <w:vAlign w:val="center"/>
          </w:tcPr>
          <w:p w14:paraId="7D1A57ED" w14:textId="4978F37E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412,825</w:t>
            </w:r>
          </w:p>
        </w:tc>
        <w:tc>
          <w:tcPr>
            <w:tcW w:w="1134" w:type="dxa"/>
            <w:vAlign w:val="center"/>
          </w:tcPr>
          <w:p w14:paraId="76AC15EE" w14:textId="4021FA25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412,825</w:t>
            </w:r>
          </w:p>
        </w:tc>
        <w:tc>
          <w:tcPr>
            <w:tcW w:w="1815" w:type="dxa"/>
            <w:vAlign w:val="center"/>
          </w:tcPr>
          <w:p w14:paraId="42D24EF6" w14:textId="72864151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руйнації дорожнього покриття</w:t>
            </w:r>
          </w:p>
        </w:tc>
      </w:tr>
      <w:tr w:rsidR="00BB4B3D" w:rsidRPr="00CB2405" w14:paraId="7958CA8D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5E5F7BDB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 xml:space="preserve">Будівництво моста через р. Південний Буг в мікрорайоні Гречани </w:t>
            </w:r>
          </w:p>
          <w:p w14:paraId="622959C0" w14:textId="101F6B7C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м. Хмельницький</w:t>
            </w:r>
          </w:p>
        </w:tc>
        <w:tc>
          <w:tcPr>
            <w:tcW w:w="2268" w:type="dxa"/>
            <w:vAlign w:val="center"/>
          </w:tcPr>
          <w:p w14:paraId="676501D9" w14:textId="206B2F3E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 xml:space="preserve">Будівництво моста </w:t>
            </w:r>
          </w:p>
        </w:tc>
        <w:tc>
          <w:tcPr>
            <w:tcW w:w="1276" w:type="dxa"/>
            <w:vAlign w:val="center"/>
          </w:tcPr>
          <w:p w14:paraId="2904DFA3" w14:textId="4B002408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2023-2024</w:t>
            </w:r>
          </w:p>
        </w:tc>
        <w:tc>
          <w:tcPr>
            <w:tcW w:w="1701" w:type="dxa"/>
            <w:vAlign w:val="center"/>
          </w:tcPr>
          <w:p w14:paraId="3B044915" w14:textId="5F731DD2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proofErr w:type="spellStart"/>
            <w:r w:rsidRPr="00CB2405">
              <w:t>м.п</w:t>
            </w:r>
            <w:proofErr w:type="spellEnd"/>
            <w:r w:rsidRPr="00CB2405">
              <w:t>.</w:t>
            </w:r>
          </w:p>
        </w:tc>
        <w:tc>
          <w:tcPr>
            <w:tcW w:w="1275" w:type="dxa"/>
            <w:vAlign w:val="center"/>
          </w:tcPr>
          <w:p w14:paraId="2E746E71" w14:textId="28FF768F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43BDA74A" w14:textId="232D241B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24,76</w:t>
            </w:r>
          </w:p>
        </w:tc>
        <w:tc>
          <w:tcPr>
            <w:tcW w:w="1134" w:type="dxa"/>
            <w:vAlign w:val="center"/>
          </w:tcPr>
          <w:p w14:paraId="5DC78B3C" w14:textId="15CEDF6D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992" w:type="dxa"/>
            <w:vAlign w:val="center"/>
          </w:tcPr>
          <w:p w14:paraId="4B357655" w14:textId="3C5E143E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1134" w:type="dxa"/>
            <w:vAlign w:val="center"/>
          </w:tcPr>
          <w:p w14:paraId="5D09662E" w14:textId="003B587B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1815" w:type="dxa"/>
            <w:vAlign w:val="center"/>
          </w:tcPr>
          <w:p w14:paraId="4CA1E19B" w14:textId="7FBE24DF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не виконання робіт з будівництва у повному обсязі</w:t>
            </w:r>
          </w:p>
        </w:tc>
      </w:tr>
      <w:tr w:rsidR="00BB4B3D" w:rsidRPr="00CB2405" w14:paraId="4BEFC05E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300AF04A" w14:textId="47B3BBC0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lastRenderedPageBreak/>
              <w:t>Автомобільні дороги загального користування місцевого значення</w:t>
            </w:r>
          </w:p>
        </w:tc>
        <w:tc>
          <w:tcPr>
            <w:tcW w:w="2268" w:type="dxa"/>
            <w:vAlign w:val="center"/>
          </w:tcPr>
          <w:p w14:paraId="2EB114F6" w14:textId="55369A4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Проведення будівництва, реконструкції та капітального ремонту</w:t>
            </w:r>
          </w:p>
        </w:tc>
        <w:tc>
          <w:tcPr>
            <w:tcW w:w="1276" w:type="dxa"/>
            <w:vAlign w:val="center"/>
          </w:tcPr>
          <w:p w14:paraId="5A7DDF2F" w14:textId="2AC9745B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29E7E24C" w14:textId="0D818361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км</w:t>
            </w:r>
          </w:p>
        </w:tc>
        <w:tc>
          <w:tcPr>
            <w:tcW w:w="1275" w:type="dxa"/>
            <w:vAlign w:val="center"/>
          </w:tcPr>
          <w:p w14:paraId="3FE13761" w14:textId="5F05277D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3E165FCD" w14:textId="75A0B689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1150,046</w:t>
            </w:r>
          </w:p>
        </w:tc>
        <w:tc>
          <w:tcPr>
            <w:tcW w:w="1134" w:type="dxa"/>
            <w:vAlign w:val="center"/>
          </w:tcPr>
          <w:p w14:paraId="7B6613F6" w14:textId="3187A034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1150,046</w:t>
            </w:r>
          </w:p>
        </w:tc>
        <w:tc>
          <w:tcPr>
            <w:tcW w:w="992" w:type="dxa"/>
            <w:vAlign w:val="center"/>
          </w:tcPr>
          <w:p w14:paraId="1618B211" w14:textId="3B19BD3D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1150,046</w:t>
            </w:r>
          </w:p>
        </w:tc>
        <w:tc>
          <w:tcPr>
            <w:tcW w:w="1134" w:type="dxa"/>
            <w:vAlign w:val="center"/>
          </w:tcPr>
          <w:p w14:paraId="4C73E6A7" w14:textId="657D9889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1150,046</w:t>
            </w:r>
          </w:p>
        </w:tc>
        <w:tc>
          <w:tcPr>
            <w:tcW w:w="1815" w:type="dxa"/>
            <w:vAlign w:val="center"/>
          </w:tcPr>
          <w:p w14:paraId="15648284" w14:textId="1E51B5A2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руйнації дорожнього покриття</w:t>
            </w:r>
          </w:p>
        </w:tc>
      </w:tr>
      <w:tr w:rsidR="00BB4B3D" w:rsidRPr="00CB2405" w14:paraId="5531B323" w14:textId="77777777" w:rsidTr="004641C3">
        <w:trPr>
          <w:trHeight w:val="1966"/>
        </w:trPr>
        <w:tc>
          <w:tcPr>
            <w:tcW w:w="2433" w:type="dxa"/>
            <w:vAlign w:val="center"/>
          </w:tcPr>
          <w:p w14:paraId="6EB23AFA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 xml:space="preserve">Автодорожній міст через р. Смотрич «Лань, що біжить» </w:t>
            </w:r>
          </w:p>
          <w:p w14:paraId="7351E7B5" w14:textId="468D6CED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(Н-03 Житомир – Чернівці км 288+070)</w:t>
            </w:r>
          </w:p>
        </w:tc>
        <w:tc>
          <w:tcPr>
            <w:tcW w:w="2268" w:type="dxa"/>
            <w:vAlign w:val="center"/>
          </w:tcPr>
          <w:p w14:paraId="2833057D" w14:textId="3A988D59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Капітальний ремонт</w:t>
            </w:r>
          </w:p>
        </w:tc>
        <w:tc>
          <w:tcPr>
            <w:tcW w:w="1276" w:type="dxa"/>
            <w:vAlign w:val="center"/>
          </w:tcPr>
          <w:p w14:paraId="48665444" w14:textId="09737397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18BB95F6" w14:textId="2D261CAE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proofErr w:type="spellStart"/>
            <w:r w:rsidRPr="00CB2405">
              <w:t>м.п</w:t>
            </w:r>
            <w:proofErr w:type="spellEnd"/>
            <w:r w:rsidRPr="00CB2405">
              <w:t>.</w:t>
            </w:r>
          </w:p>
        </w:tc>
        <w:tc>
          <w:tcPr>
            <w:tcW w:w="1275" w:type="dxa"/>
            <w:vAlign w:val="center"/>
          </w:tcPr>
          <w:p w14:paraId="6F74CF5D" w14:textId="7A12EA1D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6F440A2F" w14:textId="394C35A5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1134" w:type="dxa"/>
            <w:vAlign w:val="center"/>
          </w:tcPr>
          <w:p w14:paraId="2047A064" w14:textId="3BB2CFE9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992" w:type="dxa"/>
            <w:vAlign w:val="center"/>
          </w:tcPr>
          <w:p w14:paraId="76E0E4C8" w14:textId="55DEF6BC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1134" w:type="dxa"/>
            <w:vAlign w:val="center"/>
          </w:tcPr>
          <w:p w14:paraId="2CB5BF4C" w14:textId="65AC630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379</w:t>
            </w:r>
          </w:p>
        </w:tc>
        <w:tc>
          <w:tcPr>
            <w:tcW w:w="1815" w:type="dxa"/>
            <w:vAlign w:val="center"/>
          </w:tcPr>
          <w:p w14:paraId="53789D27" w14:textId="215F4654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не дасть змоги виконати роботи у повному обсязі, що може призвести до аварійної ситуації</w:t>
            </w:r>
          </w:p>
        </w:tc>
      </w:tr>
      <w:tr w:rsidR="00BB4B3D" w:rsidRPr="00CB2405" w14:paraId="0A5F23AB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164E590F" w14:textId="7EE80D71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rPr>
                <w:w w:val="105"/>
              </w:rPr>
              <w:t>Н-03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Житомир</w:t>
            </w:r>
            <w:r w:rsidRPr="00CB2405">
              <w:rPr>
                <w:spacing w:val="-6"/>
                <w:w w:val="105"/>
              </w:rPr>
              <w:t xml:space="preserve"> </w:t>
            </w:r>
            <w:r w:rsidRPr="00CB2405">
              <w:rPr>
                <w:w w:val="105"/>
              </w:rPr>
              <w:t>–</w:t>
            </w:r>
            <w:r w:rsidRPr="00CB2405">
              <w:rPr>
                <w:spacing w:val="-6"/>
                <w:w w:val="105"/>
              </w:rPr>
              <w:t xml:space="preserve"> </w:t>
            </w:r>
            <w:r w:rsidRPr="00CB2405">
              <w:rPr>
                <w:w w:val="105"/>
              </w:rPr>
              <w:t>Чернівці</w:t>
            </w:r>
            <w:r w:rsidRPr="00CB2405">
              <w:rPr>
                <w:spacing w:val="-6"/>
                <w:w w:val="105"/>
              </w:rPr>
              <w:t xml:space="preserve"> </w:t>
            </w:r>
            <w:r w:rsidRPr="00CB2405">
              <w:rPr>
                <w:w w:val="105"/>
              </w:rPr>
              <w:t>на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ділянці</w:t>
            </w:r>
            <w:r w:rsidRPr="00CB2405">
              <w:rPr>
                <w:spacing w:val="-5"/>
                <w:w w:val="105"/>
              </w:rPr>
              <w:t xml:space="preserve"> </w:t>
            </w:r>
            <w:r w:rsidRPr="00CB2405">
              <w:rPr>
                <w:w w:val="105"/>
              </w:rPr>
              <w:t>км</w:t>
            </w:r>
            <w:r w:rsidRPr="00CB2405">
              <w:rPr>
                <w:spacing w:val="-5"/>
                <w:w w:val="105"/>
              </w:rPr>
              <w:t xml:space="preserve"> </w:t>
            </w:r>
            <w:r w:rsidRPr="00CB2405">
              <w:rPr>
                <w:w w:val="105"/>
              </w:rPr>
              <w:t>163+212</w:t>
            </w:r>
            <w:r w:rsidRPr="00CB2405">
              <w:rPr>
                <w:spacing w:val="-6"/>
                <w:w w:val="105"/>
              </w:rPr>
              <w:t xml:space="preserve"> </w:t>
            </w:r>
            <w:r w:rsidRPr="00CB2405">
              <w:rPr>
                <w:w w:val="105"/>
              </w:rPr>
              <w:t>–</w:t>
            </w:r>
            <w:r w:rsidRPr="00CB2405">
              <w:rPr>
                <w:spacing w:val="-6"/>
                <w:w w:val="105"/>
              </w:rPr>
              <w:t xml:space="preserve"> </w:t>
            </w:r>
            <w:r w:rsidRPr="00CB2405">
              <w:rPr>
                <w:w w:val="105"/>
              </w:rPr>
              <w:t>км</w:t>
            </w:r>
            <w:r w:rsidRPr="00CB2405">
              <w:rPr>
                <w:spacing w:val="-6"/>
                <w:w w:val="105"/>
              </w:rPr>
              <w:t xml:space="preserve"> </w:t>
            </w:r>
            <w:r w:rsidRPr="00CB2405">
              <w:rPr>
                <w:w w:val="105"/>
              </w:rPr>
              <w:t>166+247</w:t>
            </w:r>
          </w:p>
        </w:tc>
        <w:tc>
          <w:tcPr>
            <w:tcW w:w="2268" w:type="dxa"/>
            <w:vAlign w:val="center"/>
          </w:tcPr>
          <w:p w14:paraId="56BB5663" w14:textId="27589C5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rPr>
                <w:w w:val="105"/>
              </w:rPr>
              <w:t>Реконструкція</w:t>
            </w:r>
          </w:p>
        </w:tc>
        <w:tc>
          <w:tcPr>
            <w:tcW w:w="1276" w:type="dxa"/>
            <w:vAlign w:val="center"/>
          </w:tcPr>
          <w:p w14:paraId="6BEDE7CF" w14:textId="0D728BDA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7E6BE04A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км</w:t>
            </w:r>
          </w:p>
          <w:p w14:paraId="20E2D3DB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38E64283" w14:textId="71925E0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74928024" w14:textId="0E220F2C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3,035</w:t>
            </w:r>
          </w:p>
        </w:tc>
        <w:tc>
          <w:tcPr>
            <w:tcW w:w="1134" w:type="dxa"/>
            <w:vAlign w:val="center"/>
          </w:tcPr>
          <w:p w14:paraId="334ADC24" w14:textId="4BACC6ED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992" w:type="dxa"/>
            <w:vAlign w:val="center"/>
          </w:tcPr>
          <w:p w14:paraId="59EC1CAE" w14:textId="3E5857ED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1134" w:type="dxa"/>
            <w:vAlign w:val="center"/>
          </w:tcPr>
          <w:p w14:paraId="5215239D" w14:textId="5E31F32A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1815" w:type="dxa"/>
            <w:vAlign w:val="center"/>
          </w:tcPr>
          <w:p w14:paraId="1004272A" w14:textId="3D4A8AD1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руйнації дорожнього покриття</w:t>
            </w:r>
          </w:p>
        </w:tc>
      </w:tr>
      <w:tr w:rsidR="00BB4B3D" w:rsidRPr="00CB2405" w14:paraId="0A0E7DD8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2D1A5FD8" w14:textId="68FE8E93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rPr>
                <w:w w:val="105"/>
              </w:rPr>
              <w:t>Р-49</w:t>
            </w:r>
            <w:r w:rsidRPr="00CB2405">
              <w:rPr>
                <w:spacing w:val="-6"/>
                <w:w w:val="105"/>
              </w:rPr>
              <w:t xml:space="preserve"> </w:t>
            </w:r>
            <w:proofErr w:type="spellStart"/>
            <w:r w:rsidRPr="00CB2405">
              <w:rPr>
                <w:w w:val="105"/>
              </w:rPr>
              <w:t>Васьковичі</w:t>
            </w:r>
            <w:proofErr w:type="spellEnd"/>
            <w:r w:rsidRPr="00CB2405">
              <w:rPr>
                <w:spacing w:val="-6"/>
                <w:w w:val="105"/>
              </w:rPr>
              <w:t xml:space="preserve"> </w:t>
            </w:r>
            <w:r w:rsidRPr="00CB2405">
              <w:rPr>
                <w:w w:val="105"/>
              </w:rPr>
              <w:t>-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Шепетівка</w:t>
            </w:r>
            <w:r w:rsidRPr="00CB2405">
              <w:rPr>
                <w:spacing w:val="-6"/>
                <w:w w:val="105"/>
              </w:rPr>
              <w:t xml:space="preserve"> </w:t>
            </w:r>
            <w:r w:rsidRPr="00CB2405">
              <w:rPr>
                <w:w w:val="105"/>
              </w:rPr>
              <w:t>на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ділянці</w:t>
            </w:r>
            <w:r w:rsidRPr="00CB2405">
              <w:rPr>
                <w:spacing w:val="-4"/>
                <w:w w:val="105"/>
              </w:rPr>
              <w:t xml:space="preserve"> </w:t>
            </w:r>
            <w:r w:rsidRPr="00CB2405">
              <w:rPr>
                <w:w w:val="105"/>
              </w:rPr>
              <w:t>км</w:t>
            </w:r>
            <w:r w:rsidRPr="00CB2405">
              <w:rPr>
                <w:spacing w:val="-6"/>
                <w:w w:val="105"/>
              </w:rPr>
              <w:t xml:space="preserve"> </w:t>
            </w:r>
            <w:r w:rsidRPr="00CB2405">
              <w:rPr>
                <w:w w:val="105"/>
              </w:rPr>
              <w:t>159+546</w:t>
            </w:r>
            <w:r w:rsidRPr="00CB2405">
              <w:rPr>
                <w:spacing w:val="37"/>
                <w:w w:val="105"/>
              </w:rPr>
              <w:t xml:space="preserve"> </w:t>
            </w:r>
            <w:r w:rsidRPr="00CB2405">
              <w:rPr>
                <w:w w:val="105"/>
              </w:rPr>
              <w:t>-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км</w:t>
            </w:r>
            <w:r w:rsidRPr="00CB2405">
              <w:rPr>
                <w:spacing w:val="-4"/>
                <w:w w:val="105"/>
              </w:rPr>
              <w:t xml:space="preserve"> </w:t>
            </w:r>
            <w:r w:rsidRPr="00CB2405">
              <w:rPr>
                <w:w w:val="105"/>
              </w:rPr>
              <w:t>163+889</w:t>
            </w:r>
          </w:p>
        </w:tc>
        <w:tc>
          <w:tcPr>
            <w:tcW w:w="2268" w:type="dxa"/>
            <w:vAlign w:val="center"/>
          </w:tcPr>
          <w:p w14:paraId="67DBA859" w14:textId="08B085B5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rPr>
                <w:w w:val="105"/>
              </w:rPr>
              <w:t>Реконструкція</w:t>
            </w:r>
          </w:p>
        </w:tc>
        <w:tc>
          <w:tcPr>
            <w:tcW w:w="1276" w:type="dxa"/>
            <w:vAlign w:val="center"/>
          </w:tcPr>
          <w:p w14:paraId="70D65816" w14:textId="77061E3B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69FE4A90" w14:textId="40C2C774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км</w:t>
            </w:r>
          </w:p>
        </w:tc>
        <w:tc>
          <w:tcPr>
            <w:tcW w:w="1275" w:type="dxa"/>
            <w:vAlign w:val="center"/>
          </w:tcPr>
          <w:p w14:paraId="5B7F58D8" w14:textId="30071BFB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3F802AD7" w14:textId="0E67B84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1,4</w:t>
            </w:r>
          </w:p>
        </w:tc>
        <w:tc>
          <w:tcPr>
            <w:tcW w:w="1134" w:type="dxa"/>
            <w:vAlign w:val="center"/>
          </w:tcPr>
          <w:p w14:paraId="32F841D0" w14:textId="3C152621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1,4</w:t>
            </w:r>
          </w:p>
        </w:tc>
        <w:tc>
          <w:tcPr>
            <w:tcW w:w="992" w:type="dxa"/>
            <w:vAlign w:val="center"/>
          </w:tcPr>
          <w:p w14:paraId="79019BE1" w14:textId="12648B85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1,543</w:t>
            </w:r>
          </w:p>
        </w:tc>
        <w:tc>
          <w:tcPr>
            <w:tcW w:w="1134" w:type="dxa"/>
            <w:vAlign w:val="center"/>
          </w:tcPr>
          <w:p w14:paraId="4DC60657" w14:textId="36492464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1815" w:type="dxa"/>
            <w:vAlign w:val="center"/>
          </w:tcPr>
          <w:p w14:paraId="40EE1E55" w14:textId="2F05D736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руйнації дорожнього покриття</w:t>
            </w:r>
          </w:p>
        </w:tc>
      </w:tr>
      <w:tr w:rsidR="00BB4B3D" w:rsidRPr="00CB2405" w14:paraId="3A02FFF4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0A018F4D" w14:textId="527FE6FB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>
              <w:rPr>
                <w:w w:val="105"/>
              </w:rPr>
              <w:t>М</w:t>
            </w:r>
            <w:r w:rsidRPr="00CB2405">
              <w:rPr>
                <w:w w:val="105"/>
              </w:rPr>
              <w:t>іст</w:t>
            </w:r>
            <w:r w:rsidRPr="00CB2405">
              <w:rPr>
                <w:spacing w:val="32"/>
                <w:w w:val="105"/>
              </w:rPr>
              <w:t xml:space="preserve"> </w:t>
            </w:r>
            <w:r w:rsidRPr="00CB2405">
              <w:rPr>
                <w:w w:val="105"/>
              </w:rPr>
              <w:t>через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річку</w:t>
            </w:r>
            <w:r w:rsidRPr="00CB2405">
              <w:rPr>
                <w:spacing w:val="-10"/>
                <w:w w:val="105"/>
              </w:rPr>
              <w:t xml:space="preserve"> </w:t>
            </w:r>
            <w:proofErr w:type="spellStart"/>
            <w:r w:rsidRPr="00CB2405">
              <w:rPr>
                <w:w w:val="105"/>
              </w:rPr>
              <w:t>Ікопоть</w:t>
            </w:r>
            <w:proofErr w:type="spellEnd"/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на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км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137+146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автомобільної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дороги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державного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значення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Н-03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Житомир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-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Чернівці</w:t>
            </w:r>
          </w:p>
        </w:tc>
        <w:tc>
          <w:tcPr>
            <w:tcW w:w="2268" w:type="dxa"/>
            <w:vAlign w:val="center"/>
          </w:tcPr>
          <w:p w14:paraId="78E32DF9" w14:textId="55C51558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rPr>
                <w:w w:val="105"/>
              </w:rPr>
              <w:t>Реконструкція</w:t>
            </w:r>
          </w:p>
        </w:tc>
        <w:tc>
          <w:tcPr>
            <w:tcW w:w="1276" w:type="dxa"/>
            <w:vAlign w:val="center"/>
          </w:tcPr>
          <w:p w14:paraId="3E67A1B8" w14:textId="04D0C410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28B3D7DA" w14:textId="57FE4D49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proofErr w:type="spellStart"/>
            <w:r w:rsidRPr="00CB2405">
              <w:t>м.п</w:t>
            </w:r>
            <w:proofErr w:type="spellEnd"/>
            <w:r w:rsidRPr="00CB2405">
              <w:t>.</w:t>
            </w:r>
          </w:p>
        </w:tc>
        <w:tc>
          <w:tcPr>
            <w:tcW w:w="1275" w:type="dxa"/>
            <w:vAlign w:val="center"/>
          </w:tcPr>
          <w:p w14:paraId="166C8F07" w14:textId="5DB71642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5DB7C84C" w14:textId="47C4DDFA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1134" w:type="dxa"/>
            <w:vAlign w:val="center"/>
          </w:tcPr>
          <w:p w14:paraId="6E8BF3C2" w14:textId="66848E0B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992" w:type="dxa"/>
            <w:vAlign w:val="center"/>
          </w:tcPr>
          <w:p w14:paraId="0A1345C0" w14:textId="064A2E1E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45,84</w:t>
            </w:r>
          </w:p>
        </w:tc>
        <w:tc>
          <w:tcPr>
            <w:tcW w:w="1134" w:type="dxa"/>
            <w:vAlign w:val="center"/>
          </w:tcPr>
          <w:p w14:paraId="20679C5C" w14:textId="66D7DA8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-</w:t>
            </w:r>
          </w:p>
        </w:tc>
        <w:tc>
          <w:tcPr>
            <w:tcW w:w="1815" w:type="dxa"/>
            <w:vAlign w:val="center"/>
          </w:tcPr>
          <w:p w14:paraId="41E64572" w14:textId="01E6B47A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 xml:space="preserve">Відсутність фінансування не дасть змоги виконати роботи у повному обсязі, що може призвести до аварійної </w:t>
            </w:r>
            <w:r w:rsidRPr="00CB2405">
              <w:lastRenderedPageBreak/>
              <w:t>ситуації</w:t>
            </w:r>
          </w:p>
        </w:tc>
      </w:tr>
      <w:tr w:rsidR="00BB4B3D" w:rsidRPr="00CB2405" w14:paraId="2AACC9F1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41CBD9D9" w14:textId="77777777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spacing w:val="-8"/>
                <w:w w:val="105"/>
              </w:rPr>
            </w:pPr>
            <w:r w:rsidRPr="00CB2405">
              <w:rPr>
                <w:w w:val="105"/>
              </w:rPr>
              <w:lastRenderedPageBreak/>
              <w:t>обхід</w:t>
            </w:r>
            <w:r w:rsidRPr="00CB2405">
              <w:rPr>
                <w:spacing w:val="-8"/>
                <w:w w:val="105"/>
              </w:rPr>
              <w:t xml:space="preserve"> </w:t>
            </w:r>
          </w:p>
          <w:p w14:paraId="48F9D6F9" w14:textId="4471359F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rPr>
                <w:w w:val="105"/>
              </w:rPr>
              <w:t>м.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Хмельницького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на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ділянці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від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км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174+123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автомобільної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дороги</w:t>
            </w:r>
            <w:r w:rsidRPr="00CB2405">
              <w:rPr>
                <w:spacing w:val="34"/>
                <w:w w:val="105"/>
              </w:rPr>
              <w:t xml:space="preserve"> </w:t>
            </w:r>
            <w:r w:rsidRPr="00CB2405">
              <w:rPr>
                <w:w w:val="105"/>
              </w:rPr>
              <w:t>Н-03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Житомир-Чернівці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до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км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276+920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автомобільної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дороги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М-30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Стрий -Умань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-Дніпро</w:t>
            </w:r>
            <w:r w:rsidRPr="00CB2405">
              <w:rPr>
                <w:spacing w:val="-11"/>
                <w:w w:val="105"/>
              </w:rPr>
              <w:t xml:space="preserve"> </w:t>
            </w:r>
            <w:r w:rsidRPr="00CB2405">
              <w:rPr>
                <w:w w:val="105"/>
              </w:rPr>
              <w:t>-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Ізварине</w:t>
            </w:r>
            <w:r w:rsidRPr="00CB2405">
              <w:rPr>
                <w:spacing w:val="-11"/>
                <w:w w:val="105"/>
              </w:rPr>
              <w:t xml:space="preserve"> </w:t>
            </w:r>
            <w:r w:rsidRPr="00CB2405">
              <w:rPr>
                <w:w w:val="105"/>
              </w:rPr>
              <w:t>(через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мм.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Вінниця,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Кропивницький)</w:t>
            </w:r>
          </w:p>
        </w:tc>
        <w:tc>
          <w:tcPr>
            <w:tcW w:w="2268" w:type="dxa"/>
            <w:vAlign w:val="center"/>
          </w:tcPr>
          <w:p w14:paraId="33B8F1E3" w14:textId="4622DBCB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rPr>
                <w:w w:val="105"/>
              </w:rPr>
              <w:t>Будівництво</w:t>
            </w:r>
          </w:p>
        </w:tc>
        <w:tc>
          <w:tcPr>
            <w:tcW w:w="1276" w:type="dxa"/>
            <w:vAlign w:val="center"/>
          </w:tcPr>
          <w:p w14:paraId="59246CBA" w14:textId="4256DC14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656BFE8C" w14:textId="1945C33C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км</w:t>
            </w:r>
          </w:p>
        </w:tc>
        <w:tc>
          <w:tcPr>
            <w:tcW w:w="1275" w:type="dxa"/>
            <w:vAlign w:val="center"/>
          </w:tcPr>
          <w:p w14:paraId="7B113F09" w14:textId="4F98F75D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5FAC37F9" w14:textId="0165E6D0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</w:t>
            </w:r>
          </w:p>
        </w:tc>
        <w:tc>
          <w:tcPr>
            <w:tcW w:w="1134" w:type="dxa"/>
            <w:vAlign w:val="center"/>
          </w:tcPr>
          <w:p w14:paraId="6CEC4776" w14:textId="3D54580F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</w:t>
            </w:r>
          </w:p>
        </w:tc>
        <w:tc>
          <w:tcPr>
            <w:tcW w:w="992" w:type="dxa"/>
            <w:vAlign w:val="center"/>
          </w:tcPr>
          <w:p w14:paraId="3F7E6B4F" w14:textId="67C30E84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</w:t>
            </w:r>
          </w:p>
        </w:tc>
        <w:tc>
          <w:tcPr>
            <w:tcW w:w="1134" w:type="dxa"/>
            <w:vAlign w:val="center"/>
          </w:tcPr>
          <w:p w14:paraId="6FE78FD6" w14:textId="4110C5CE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</w:t>
            </w:r>
          </w:p>
        </w:tc>
        <w:tc>
          <w:tcPr>
            <w:tcW w:w="1815" w:type="dxa"/>
            <w:vAlign w:val="center"/>
          </w:tcPr>
          <w:p w14:paraId="2185F24A" w14:textId="3B81403C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руйнації дорожнього покриття</w:t>
            </w:r>
          </w:p>
        </w:tc>
      </w:tr>
      <w:tr w:rsidR="00BB4B3D" w:rsidRPr="00CB2405" w14:paraId="517C7BC5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10441163" w14:textId="2FA50E55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rPr>
                <w:spacing w:val="-1"/>
                <w:w w:val="105"/>
              </w:rPr>
              <w:t>обхід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spacing w:val="-1"/>
                <w:w w:val="105"/>
              </w:rPr>
              <w:t>м.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spacing w:val="-1"/>
                <w:w w:val="105"/>
              </w:rPr>
              <w:t>Кам'янець-Подільського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Хмельницької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області</w:t>
            </w:r>
          </w:p>
        </w:tc>
        <w:tc>
          <w:tcPr>
            <w:tcW w:w="2268" w:type="dxa"/>
            <w:vAlign w:val="center"/>
          </w:tcPr>
          <w:p w14:paraId="1E5BAC07" w14:textId="6A239D95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rPr>
                <w:w w:val="105"/>
              </w:rPr>
              <w:t>Будівництво</w:t>
            </w:r>
          </w:p>
        </w:tc>
        <w:tc>
          <w:tcPr>
            <w:tcW w:w="1276" w:type="dxa"/>
            <w:vAlign w:val="center"/>
          </w:tcPr>
          <w:p w14:paraId="3DE350B3" w14:textId="73613AA3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549BB9CB" w14:textId="7413736D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км</w:t>
            </w:r>
          </w:p>
        </w:tc>
        <w:tc>
          <w:tcPr>
            <w:tcW w:w="1275" w:type="dxa"/>
            <w:vAlign w:val="center"/>
          </w:tcPr>
          <w:p w14:paraId="7533879F" w14:textId="4259C530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54E6C7A9" w14:textId="1A0B4854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8,25</w:t>
            </w:r>
          </w:p>
        </w:tc>
        <w:tc>
          <w:tcPr>
            <w:tcW w:w="1134" w:type="dxa"/>
            <w:vAlign w:val="center"/>
          </w:tcPr>
          <w:p w14:paraId="348683A0" w14:textId="3DE27A02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8,25</w:t>
            </w:r>
          </w:p>
        </w:tc>
        <w:tc>
          <w:tcPr>
            <w:tcW w:w="992" w:type="dxa"/>
            <w:vAlign w:val="center"/>
          </w:tcPr>
          <w:p w14:paraId="277453D0" w14:textId="346F811C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8,25</w:t>
            </w:r>
          </w:p>
        </w:tc>
        <w:tc>
          <w:tcPr>
            <w:tcW w:w="1134" w:type="dxa"/>
            <w:vAlign w:val="center"/>
          </w:tcPr>
          <w:p w14:paraId="34C01F5D" w14:textId="34B8D59B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8,25</w:t>
            </w:r>
          </w:p>
        </w:tc>
        <w:tc>
          <w:tcPr>
            <w:tcW w:w="1815" w:type="dxa"/>
            <w:vAlign w:val="center"/>
          </w:tcPr>
          <w:p w14:paraId="49801398" w14:textId="31E76B42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руйнації дорожнього покриття</w:t>
            </w:r>
          </w:p>
        </w:tc>
      </w:tr>
      <w:tr w:rsidR="00BB4B3D" w:rsidRPr="00CB2405" w14:paraId="3DBBE707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291C1D56" w14:textId="6C9ABC79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spacing w:val="-1"/>
                <w:w w:val="105"/>
              </w:rPr>
            </w:pPr>
            <w:r w:rsidRPr="00CB2405">
              <w:rPr>
                <w:w w:val="105"/>
              </w:rPr>
              <w:t>шляхопровід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через</w:t>
            </w:r>
            <w:r w:rsidRPr="00CB2405">
              <w:rPr>
                <w:spacing w:val="-11"/>
                <w:w w:val="105"/>
              </w:rPr>
              <w:t xml:space="preserve"> </w:t>
            </w:r>
            <w:r w:rsidRPr="00CB2405">
              <w:rPr>
                <w:w w:val="105"/>
              </w:rPr>
              <w:t>залізницю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на</w:t>
            </w:r>
            <w:r w:rsidRPr="00CB2405">
              <w:rPr>
                <w:spacing w:val="-12"/>
                <w:w w:val="105"/>
              </w:rPr>
              <w:t xml:space="preserve"> </w:t>
            </w:r>
            <w:r w:rsidRPr="00CB2405">
              <w:rPr>
                <w:w w:val="105"/>
              </w:rPr>
              <w:t>км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259+939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автомобільної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дороги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загального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користування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державного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значення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Н-25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Городище</w:t>
            </w:r>
            <w:r w:rsidRPr="00CB2405">
              <w:rPr>
                <w:spacing w:val="-13"/>
                <w:w w:val="105"/>
              </w:rPr>
              <w:t xml:space="preserve"> </w:t>
            </w:r>
            <w:r w:rsidRPr="00CB2405">
              <w:rPr>
                <w:w w:val="105"/>
              </w:rPr>
              <w:t>–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Рівне</w:t>
            </w:r>
            <w:r w:rsidRPr="00CB2405">
              <w:rPr>
                <w:spacing w:val="-12"/>
                <w:w w:val="105"/>
              </w:rPr>
              <w:t xml:space="preserve"> </w:t>
            </w:r>
            <w:r w:rsidRPr="00CB2405">
              <w:rPr>
                <w:w w:val="105"/>
              </w:rPr>
              <w:t>–Старокостянтинів</w:t>
            </w:r>
          </w:p>
        </w:tc>
        <w:tc>
          <w:tcPr>
            <w:tcW w:w="2268" w:type="dxa"/>
            <w:vAlign w:val="center"/>
          </w:tcPr>
          <w:p w14:paraId="369E23B1" w14:textId="073D725C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rPr>
                <w:w w:val="105"/>
              </w:rPr>
              <w:t>Будівництво</w:t>
            </w:r>
          </w:p>
        </w:tc>
        <w:tc>
          <w:tcPr>
            <w:tcW w:w="1276" w:type="dxa"/>
            <w:vAlign w:val="center"/>
          </w:tcPr>
          <w:p w14:paraId="6BCC00A9" w14:textId="5B58E566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0C42388D" w14:textId="7C6559CF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м.</w:t>
            </w:r>
          </w:p>
        </w:tc>
        <w:tc>
          <w:tcPr>
            <w:tcW w:w="1275" w:type="dxa"/>
            <w:vAlign w:val="center"/>
          </w:tcPr>
          <w:p w14:paraId="63803517" w14:textId="1265600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48819237" w14:textId="68E92A1C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387,5</w:t>
            </w:r>
          </w:p>
        </w:tc>
        <w:tc>
          <w:tcPr>
            <w:tcW w:w="1134" w:type="dxa"/>
            <w:vAlign w:val="center"/>
          </w:tcPr>
          <w:p w14:paraId="2DD3202C" w14:textId="540166F6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387,5</w:t>
            </w:r>
          </w:p>
        </w:tc>
        <w:tc>
          <w:tcPr>
            <w:tcW w:w="992" w:type="dxa"/>
            <w:vAlign w:val="center"/>
          </w:tcPr>
          <w:p w14:paraId="178609CF" w14:textId="54D7CFB2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387,5</w:t>
            </w:r>
          </w:p>
        </w:tc>
        <w:tc>
          <w:tcPr>
            <w:tcW w:w="1134" w:type="dxa"/>
            <w:vAlign w:val="center"/>
          </w:tcPr>
          <w:p w14:paraId="0C330B2A" w14:textId="7647C1D1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387,7</w:t>
            </w:r>
          </w:p>
        </w:tc>
        <w:tc>
          <w:tcPr>
            <w:tcW w:w="1815" w:type="dxa"/>
            <w:vAlign w:val="center"/>
          </w:tcPr>
          <w:p w14:paraId="1D40103E" w14:textId="39E36D2E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не виконання робіт з будівництва у повному обсязі</w:t>
            </w:r>
          </w:p>
        </w:tc>
      </w:tr>
      <w:tr w:rsidR="00BB4B3D" w:rsidRPr="00CB2405" w14:paraId="5E54DA76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1CDE96F9" w14:textId="784DD0E2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rPr>
                <w:w w:val="105"/>
              </w:rPr>
              <w:lastRenderedPageBreak/>
              <w:t>шляхопровід</w:t>
            </w:r>
            <w:r w:rsidRPr="00CB2405">
              <w:rPr>
                <w:spacing w:val="-9"/>
                <w:w w:val="105"/>
              </w:rPr>
              <w:t xml:space="preserve"> </w:t>
            </w:r>
            <w:r w:rsidRPr="00CB2405">
              <w:rPr>
                <w:w w:val="105"/>
              </w:rPr>
              <w:t>з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підходами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на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км</w:t>
            </w:r>
            <w:r w:rsidRPr="00CB2405">
              <w:rPr>
                <w:spacing w:val="-7"/>
                <w:w w:val="105"/>
              </w:rPr>
              <w:t xml:space="preserve"> </w:t>
            </w:r>
            <w:r w:rsidRPr="00CB2405">
              <w:rPr>
                <w:w w:val="105"/>
              </w:rPr>
              <w:t>264+173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автомобільної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дороги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державного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значення</w:t>
            </w:r>
            <w:r w:rsidRPr="00CB2405">
              <w:rPr>
                <w:spacing w:val="-6"/>
                <w:w w:val="105"/>
              </w:rPr>
              <w:t xml:space="preserve"> </w:t>
            </w:r>
            <w:r w:rsidRPr="00CB2405">
              <w:rPr>
                <w:w w:val="105"/>
              </w:rPr>
              <w:t>Н-25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Городище</w:t>
            </w:r>
            <w:r w:rsidRPr="00CB2405">
              <w:rPr>
                <w:spacing w:val="32"/>
                <w:w w:val="105"/>
              </w:rPr>
              <w:t xml:space="preserve"> </w:t>
            </w:r>
            <w:r w:rsidRPr="00CB2405">
              <w:rPr>
                <w:w w:val="105"/>
              </w:rPr>
              <w:t>–Рівне –Старокостянтинів</w:t>
            </w:r>
            <w:r w:rsidRPr="00CB2405">
              <w:rPr>
                <w:spacing w:val="-8"/>
                <w:w w:val="105"/>
              </w:rPr>
              <w:t xml:space="preserve"> </w:t>
            </w:r>
            <w:r w:rsidRPr="00CB2405">
              <w:rPr>
                <w:w w:val="105"/>
              </w:rPr>
              <w:t>через</w:t>
            </w:r>
            <w:r w:rsidRPr="00CB2405">
              <w:rPr>
                <w:spacing w:val="-10"/>
                <w:w w:val="105"/>
              </w:rPr>
              <w:t xml:space="preserve"> </w:t>
            </w:r>
            <w:r w:rsidRPr="00CB2405">
              <w:rPr>
                <w:w w:val="105"/>
              </w:rPr>
              <w:t>залізницю Шепетівка</w:t>
            </w:r>
            <w:r w:rsidRPr="00CB2405">
              <w:rPr>
                <w:spacing w:val="-7"/>
                <w:w w:val="105"/>
              </w:rPr>
              <w:t xml:space="preserve"> - </w:t>
            </w:r>
            <w:r w:rsidRPr="00CB2405">
              <w:rPr>
                <w:w w:val="105"/>
              </w:rPr>
              <w:t>Ларга</w:t>
            </w:r>
          </w:p>
        </w:tc>
        <w:tc>
          <w:tcPr>
            <w:tcW w:w="2268" w:type="dxa"/>
            <w:vAlign w:val="center"/>
          </w:tcPr>
          <w:p w14:paraId="22529617" w14:textId="5C535D25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rPr>
                <w:w w:val="105"/>
              </w:rPr>
              <w:t>Будівництво</w:t>
            </w:r>
          </w:p>
        </w:tc>
        <w:tc>
          <w:tcPr>
            <w:tcW w:w="1276" w:type="dxa"/>
            <w:vAlign w:val="center"/>
          </w:tcPr>
          <w:p w14:paraId="5554BCB5" w14:textId="052935C7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2ED8491E" w14:textId="1900C4E6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м.</w:t>
            </w:r>
          </w:p>
        </w:tc>
        <w:tc>
          <w:tcPr>
            <w:tcW w:w="1275" w:type="dxa"/>
            <w:vAlign w:val="center"/>
          </w:tcPr>
          <w:p w14:paraId="3A79C3D0" w14:textId="3E55F2A0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6C59DA14" w14:textId="6B4AB748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363,75</w:t>
            </w:r>
          </w:p>
        </w:tc>
        <w:tc>
          <w:tcPr>
            <w:tcW w:w="1134" w:type="dxa"/>
            <w:vAlign w:val="center"/>
          </w:tcPr>
          <w:p w14:paraId="4E101119" w14:textId="2C663061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363,75</w:t>
            </w:r>
          </w:p>
        </w:tc>
        <w:tc>
          <w:tcPr>
            <w:tcW w:w="992" w:type="dxa"/>
            <w:vAlign w:val="center"/>
          </w:tcPr>
          <w:p w14:paraId="596CD235" w14:textId="675AD061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363,75</w:t>
            </w:r>
          </w:p>
        </w:tc>
        <w:tc>
          <w:tcPr>
            <w:tcW w:w="1134" w:type="dxa"/>
            <w:vAlign w:val="center"/>
          </w:tcPr>
          <w:p w14:paraId="3EC92B32" w14:textId="21F8FC98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364,15</w:t>
            </w:r>
          </w:p>
        </w:tc>
        <w:tc>
          <w:tcPr>
            <w:tcW w:w="1815" w:type="dxa"/>
            <w:vAlign w:val="center"/>
          </w:tcPr>
          <w:p w14:paraId="468B053D" w14:textId="67FF278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призведе до не виконання робіт з будівництва у повному обсязі</w:t>
            </w:r>
          </w:p>
        </w:tc>
      </w:tr>
      <w:tr w:rsidR="00BB4B3D" w:rsidRPr="00CB2405" w14:paraId="7B3FC277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01DE2273" w14:textId="58144265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t>Реконструкція аеродромного комплексу КП «Аеропорт Хмельницький»</w:t>
            </w:r>
          </w:p>
        </w:tc>
        <w:tc>
          <w:tcPr>
            <w:tcW w:w="2268" w:type="dxa"/>
            <w:vAlign w:val="center"/>
          </w:tcPr>
          <w:p w14:paraId="41DC5325" w14:textId="1C43FD94" w:rsidR="00BB4B3D" w:rsidRPr="00CB2405" w:rsidRDefault="00BB4B3D" w:rsidP="00BB4B3D">
            <w:pPr>
              <w:pStyle w:val="TableParagraph"/>
              <w:ind w:left="57" w:right="57"/>
              <w:contextualSpacing/>
              <w:rPr>
                <w:w w:val="105"/>
              </w:rPr>
            </w:pPr>
            <w:r w:rsidRPr="00CB2405">
              <w:t>Зростання розвитку транспортної логістики, задоволення потреб регіональної економіки, розвитку зовнішніх економічних відносин та  інвестиційної діяльності туристичної інфраструктури</w:t>
            </w:r>
          </w:p>
        </w:tc>
        <w:tc>
          <w:tcPr>
            <w:tcW w:w="1276" w:type="dxa"/>
            <w:vAlign w:val="center"/>
          </w:tcPr>
          <w:p w14:paraId="3C6E8338" w14:textId="7763C4EB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76ACBE7A" w14:textId="49866761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тис. грн</w:t>
            </w:r>
          </w:p>
        </w:tc>
        <w:tc>
          <w:tcPr>
            <w:tcW w:w="1275" w:type="dxa"/>
            <w:vAlign w:val="center"/>
          </w:tcPr>
          <w:p w14:paraId="5C1444EE" w14:textId="432CAE49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10A54CFC" w14:textId="50134049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761066,464</w:t>
            </w:r>
          </w:p>
        </w:tc>
        <w:tc>
          <w:tcPr>
            <w:tcW w:w="1134" w:type="dxa"/>
            <w:vAlign w:val="center"/>
          </w:tcPr>
          <w:p w14:paraId="30870FF4" w14:textId="0D960C0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761066,464</w:t>
            </w:r>
          </w:p>
        </w:tc>
        <w:tc>
          <w:tcPr>
            <w:tcW w:w="992" w:type="dxa"/>
            <w:vAlign w:val="center"/>
          </w:tcPr>
          <w:p w14:paraId="487BC427" w14:textId="50577A3F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761066,464</w:t>
            </w:r>
          </w:p>
        </w:tc>
        <w:tc>
          <w:tcPr>
            <w:tcW w:w="1134" w:type="dxa"/>
            <w:vAlign w:val="center"/>
          </w:tcPr>
          <w:p w14:paraId="4F20F511" w14:textId="46F9B4B4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761066,464</w:t>
            </w:r>
          </w:p>
        </w:tc>
        <w:tc>
          <w:tcPr>
            <w:tcW w:w="1815" w:type="dxa"/>
            <w:vAlign w:val="center"/>
          </w:tcPr>
          <w:p w14:paraId="749633DB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 xml:space="preserve">Відсутність фінансування призведе до </w:t>
            </w:r>
          </w:p>
          <w:p w14:paraId="415049ED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 xml:space="preserve">не відновлення роботи аеропорту </w:t>
            </w:r>
          </w:p>
          <w:p w14:paraId="3E667268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</w:tr>
      <w:tr w:rsidR="00BB4B3D" w:rsidRPr="00CB2405" w14:paraId="156D2D89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66F327B3" w14:textId="1878AAA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Оновлення комунального громадського транспорту (придбання тролейбусів – 70 одиниць, автобусів – 57 одиниць)</w:t>
            </w:r>
          </w:p>
        </w:tc>
        <w:tc>
          <w:tcPr>
            <w:tcW w:w="2268" w:type="dxa"/>
            <w:vAlign w:val="center"/>
          </w:tcPr>
          <w:p w14:paraId="1946F983" w14:textId="68377FE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 xml:space="preserve">Модернізація системи надання послуг пасажирського транспорту шляхом підвищення якості та рівня безпеки перевезення пасажирів, створення конкурентного середовища на ринку транспортних послуг, підвищення рівня екологічності та енергоефективності, </w:t>
            </w:r>
            <w:r w:rsidRPr="00CB2405">
              <w:lastRenderedPageBreak/>
              <w:t>забезпечення розвитку інфраструктури в галузі автомобільного та електричного транспорту шляхом оновлення рухомого складу</w:t>
            </w:r>
          </w:p>
        </w:tc>
        <w:tc>
          <w:tcPr>
            <w:tcW w:w="1276" w:type="dxa"/>
            <w:vAlign w:val="center"/>
          </w:tcPr>
          <w:p w14:paraId="52DED741" w14:textId="343222A6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lastRenderedPageBreak/>
              <w:t>2024-2027</w:t>
            </w:r>
          </w:p>
        </w:tc>
        <w:tc>
          <w:tcPr>
            <w:tcW w:w="1701" w:type="dxa"/>
            <w:vAlign w:val="center"/>
          </w:tcPr>
          <w:p w14:paraId="49F4A916" w14:textId="02680576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тис. грн</w:t>
            </w:r>
          </w:p>
        </w:tc>
        <w:tc>
          <w:tcPr>
            <w:tcW w:w="1275" w:type="dxa"/>
            <w:vAlign w:val="center"/>
          </w:tcPr>
          <w:p w14:paraId="4A078DFA" w14:textId="51624DE8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1EDE999F" w14:textId="631D9C5B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318400</w:t>
            </w:r>
          </w:p>
        </w:tc>
        <w:tc>
          <w:tcPr>
            <w:tcW w:w="1134" w:type="dxa"/>
            <w:vAlign w:val="center"/>
          </w:tcPr>
          <w:p w14:paraId="5CB82E85" w14:textId="02043796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318400</w:t>
            </w:r>
          </w:p>
        </w:tc>
        <w:tc>
          <w:tcPr>
            <w:tcW w:w="992" w:type="dxa"/>
            <w:vAlign w:val="center"/>
          </w:tcPr>
          <w:p w14:paraId="20DD8247" w14:textId="76D537E0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318400</w:t>
            </w:r>
          </w:p>
        </w:tc>
        <w:tc>
          <w:tcPr>
            <w:tcW w:w="1134" w:type="dxa"/>
            <w:vAlign w:val="center"/>
          </w:tcPr>
          <w:p w14:paraId="6CDBAF16" w14:textId="6CCD8A08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318400</w:t>
            </w:r>
          </w:p>
        </w:tc>
        <w:tc>
          <w:tcPr>
            <w:tcW w:w="1815" w:type="dxa"/>
            <w:vAlign w:val="center"/>
          </w:tcPr>
          <w:p w14:paraId="42D8E244" w14:textId="243536D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не дасть змогу підвищити якість надання транспортних послуг та рівень безпеки перевезення пасажирів</w:t>
            </w:r>
          </w:p>
        </w:tc>
      </w:tr>
      <w:tr w:rsidR="00BB4B3D" w:rsidRPr="00CE576C" w14:paraId="72BD1D49" w14:textId="77777777" w:rsidTr="004641C3">
        <w:trPr>
          <w:trHeight w:val="465"/>
        </w:trPr>
        <w:tc>
          <w:tcPr>
            <w:tcW w:w="15304" w:type="dxa"/>
            <w:gridSpan w:val="10"/>
            <w:vAlign w:val="center"/>
          </w:tcPr>
          <w:p w14:paraId="60C14D3E" w14:textId="7C769E45" w:rsidR="00BB4B3D" w:rsidRPr="00CE576C" w:rsidRDefault="00BB4B3D" w:rsidP="004641C3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i/>
                <w:iCs/>
              </w:rPr>
            </w:pPr>
            <w:r w:rsidRPr="00CE576C">
              <w:rPr>
                <w:b/>
                <w:bCs/>
                <w:i/>
                <w:iCs/>
              </w:rPr>
              <w:t>Забезпечення населення стабільними та якісними комунальними послугами</w:t>
            </w:r>
          </w:p>
        </w:tc>
      </w:tr>
      <w:tr w:rsidR="00BB4B3D" w:rsidRPr="00CB2405" w14:paraId="3F91B07C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0BD07AF5" w14:textId="52BCF84A" w:rsidR="00BB4B3D" w:rsidRPr="00CB2405" w:rsidRDefault="00AA5B15" w:rsidP="00BB4B3D">
            <w:pPr>
              <w:pStyle w:val="TableParagraph"/>
              <w:ind w:left="57" w:right="57"/>
              <w:contextualSpacing/>
            </w:pPr>
            <w:r w:rsidRPr="00AA5B15">
              <w:t>Реформування та розвиток систем водопровідно-каналізаційного та газового господарства</w:t>
            </w:r>
          </w:p>
        </w:tc>
        <w:tc>
          <w:tcPr>
            <w:tcW w:w="2268" w:type="dxa"/>
            <w:vAlign w:val="center"/>
          </w:tcPr>
          <w:p w14:paraId="5809BD4D" w14:textId="393B7E02" w:rsidR="00BB4B3D" w:rsidRPr="00CB2405" w:rsidRDefault="000D5432" w:rsidP="00BB4B3D">
            <w:pPr>
              <w:pStyle w:val="TableParagraph"/>
              <w:ind w:left="57" w:right="57"/>
              <w:contextualSpacing/>
            </w:pPr>
            <w:r w:rsidRPr="000D5432">
              <w:t>Покращення екологічної ситуації, запобігання забрудненню довкілля, забезпечення якісними послугами населення</w:t>
            </w:r>
            <w:r>
              <w:t>.</w:t>
            </w:r>
            <w:r w:rsidR="002519ED">
              <w:t xml:space="preserve"> </w:t>
            </w:r>
            <w:r w:rsidRPr="000D5432">
              <w:t>Забезпечення населення питною водою</w:t>
            </w:r>
            <w:r>
              <w:t xml:space="preserve">. </w:t>
            </w:r>
            <w:r w:rsidRPr="000D5432">
              <w:t>Забезпечення населення газом</w:t>
            </w:r>
            <w:r>
              <w:t>.</w:t>
            </w:r>
          </w:p>
        </w:tc>
        <w:tc>
          <w:tcPr>
            <w:tcW w:w="1276" w:type="dxa"/>
            <w:vAlign w:val="center"/>
          </w:tcPr>
          <w:p w14:paraId="08B02AF0" w14:textId="5A43C0DA" w:rsidR="00BB4B3D" w:rsidRPr="00CB2405" w:rsidRDefault="000D5432" w:rsidP="004641C3">
            <w:pPr>
              <w:pStyle w:val="TableParagraph"/>
              <w:ind w:left="57" w:right="57"/>
              <w:contextualSpacing/>
              <w:jc w:val="center"/>
            </w:pPr>
            <w:r>
              <w:t>2024</w:t>
            </w:r>
          </w:p>
        </w:tc>
        <w:tc>
          <w:tcPr>
            <w:tcW w:w="1701" w:type="dxa"/>
            <w:vAlign w:val="center"/>
          </w:tcPr>
          <w:p w14:paraId="696BE53E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6B46743B" w14:textId="1292BFA8" w:rsidR="00BB4B3D" w:rsidRPr="00CB2405" w:rsidRDefault="00E85628" w:rsidP="00BB4B3D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08E5ED2E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77C8A6FE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67BB61B2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1A9FDA95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019155B5" w14:textId="5F467BDF" w:rsidR="00BB4B3D" w:rsidRPr="00CB2405" w:rsidRDefault="00E85628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заходу призведе до зниження інвестиційної привабливості області</w:t>
            </w:r>
          </w:p>
        </w:tc>
      </w:tr>
      <w:tr w:rsidR="00AA5B15" w:rsidRPr="00CB2405" w14:paraId="65589EED" w14:textId="77777777" w:rsidTr="004641C3">
        <w:trPr>
          <w:trHeight w:val="274"/>
        </w:trPr>
        <w:tc>
          <w:tcPr>
            <w:tcW w:w="2433" w:type="dxa"/>
            <w:vAlign w:val="center"/>
          </w:tcPr>
          <w:p w14:paraId="5EC850E7" w14:textId="0AD68C69" w:rsidR="00AA5B15" w:rsidRPr="00AA5B15" w:rsidRDefault="00AA5B15" w:rsidP="00BB4B3D">
            <w:pPr>
              <w:pStyle w:val="TableParagraph"/>
              <w:ind w:left="57" w:right="57"/>
              <w:contextualSpacing/>
            </w:pPr>
            <w:r w:rsidRPr="00AA5B15">
              <w:t>Переведення котелень об’єктів соціальної інфраструктури на альтернативні види палива (твердопаливні котли)</w:t>
            </w:r>
          </w:p>
        </w:tc>
        <w:tc>
          <w:tcPr>
            <w:tcW w:w="2268" w:type="dxa"/>
            <w:vAlign w:val="center"/>
          </w:tcPr>
          <w:p w14:paraId="45D49E89" w14:textId="33F1EC4E" w:rsidR="00AA5B15" w:rsidRPr="00CB2405" w:rsidRDefault="000D5432" w:rsidP="00BB4B3D">
            <w:pPr>
              <w:pStyle w:val="TableParagraph"/>
              <w:ind w:left="57" w:right="57"/>
              <w:contextualSpacing/>
            </w:pPr>
            <w:r w:rsidRPr="000D5432">
              <w:t>Зменшення витрат на енергоспоживання та опалення, забезпечення санітарно- гігієнічних норм за сучасними стандартами</w:t>
            </w:r>
            <w:r>
              <w:t>.</w:t>
            </w:r>
          </w:p>
        </w:tc>
        <w:tc>
          <w:tcPr>
            <w:tcW w:w="1276" w:type="dxa"/>
            <w:vAlign w:val="center"/>
          </w:tcPr>
          <w:p w14:paraId="08D2C7D6" w14:textId="50608909" w:rsidR="00AA5B15" w:rsidRPr="00CB2405" w:rsidRDefault="000D5432" w:rsidP="004641C3">
            <w:pPr>
              <w:pStyle w:val="TableParagraph"/>
              <w:ind w:left="57" w:right="57"/>
              <w:contextualSpacing/>
              <w:jc w:val="center"/>
            </w:pPr>
            <w:r>
              <w:t>2024</w:t>
            </w:r>
          </w:p>
        </w:tc>
        <w:tc>
          <w:tcPr>
            <w:tcW w:w="1701" w:type="dxa"/>
            <w:vAlign w:val="center"/>
          </w:tcPr>
          <w:p w14:paraId="19491CF5" w14:textId="77777777" w:rsidR="00AA5B15" w:rsidRPr="00CB2405" w:rsidRDefault="00AA5B15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24E8B008" w14:textId="22CF4BD3" w:rsidR="00AA5B15" w:rsidRPr="00CB2405" w:rsidRDefault="00E85628" w:rsidP="00BB4B3D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0DB5F242" w14:textId="77777777" w:rsidR="00AA5B15" w:rsidRPr="00CB2405" w:rsidRDefault="00AA5B15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181B8F2B" w14:textId="77777777" w:rsidR="00AA5B15" w:rsidRPr="00CB2405" w:rsidRDefault="00AA5B15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74501925" w14:textId="77777777" w:rsidR="00AA5B15" w:rsidRPr="00CB2405" w:rsidRDefault="00AA5B15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3FE186F2" w14:textId="77777777" w:rsidR="00AA5B15" w:rsidRPr="00CB2405" w:rsidRDefault="00AA5B15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4A02B7F9" w14:textId="2E0AFFEA" w:rsidR="00AA5B15" w:rsidRPr="00CB2405" w:rsidRDefault="00E85628" w:rsidP="00BB4B3D">
            <w:pPr>
              <w:pStyle w:val="TableParagraph"/>
              <w:ind w:left="57" w:right="57"/>
              <w:contextualSpacing/>
            </w:pPr>
            <w:r w:rsidRPr="00CB2405">
              <w:t>Відсутність фінансування заходу призведе до зниження інвестиційної привабливості області</w:t>
            </w:r>
          </w:p>
        </w:tc>
      </w:tr>
      <w:tr w:rsidR="00BB4B3D" w:rsidRPr="008D61C1" w14:paraId="41470B1B" w14:textId="77777777" w:rsidTr="004641C3">
        <w:trPr>
          <w:trHeight w:val="407"/>
        </w:trPr>
        <w:tc>
          <w:tcPr>
            <w:tcW w:w="15304" w:type="dxa"/>
            <w:gridSpan w:val="10"/>
            <w:vAlign w:val="center"/>
          </w:tcPr>
          <w:p w14:paraId="20DC5F77" w14:textId="195BDDB1" w:rsidR="00BB4B3D" w:rsidRPr="008D61C1" w:rsidRDefault="00BB4B3D" w:rsidP="004641C3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i/>
                <w:iCs/>
              </w:rPr>
            </w:pPr>
            <w:r w:rsidRPr="008D61C1">
              <w:rPr>
                <w:b/>
                <w:bCs/>
                <w:i/>
                <w:iCs/>
              </w:rPr>
              <w:t>Розвиток туристичного та рекреаційного потенціалу</w:t>
            </w:r>
          </w:p>
        </w:tc>
      </w:tr>
      <w:tr w:rsidR="00BB4B3D" w:rsidRPr="00CB2405" w14:paraId="2E8F25B0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1ED018FA" w14:textId="6C2809E2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lastRenderedPageBreak/>
              <w:t>Забезпечення сталого розвитку сфери туризму у Хмельницькій області</w:t>
            </w:r>
          </w:p>
        </w:tc>
        <w:tc>
          <w:tcPr>
            <w:tcW w:w="2268" w:type="dxa"/>
            <w:vAlign w:val="center"/>
          </w:tcPr>
          <w:p w14:paraId="305AE299" w14:textId="57101BA9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Створення  якісного національного туристичного продукту,  здатного  максимально  задовольнити  потреби внутрішнього та іноземного туриста, зміцнення іміджу області та країни шляхом використання туристичного та рекреаційного  потенціалу області</w:t>
            </w:r>
          </w:p>
        </w:tc>
        <w:tc>
          <w:tcPr>
            <w:tcW w:w="1276" w:type="dxa"/>
            <w:vAlign w:val="center"/>
          </w:tcPr>
          <w:p w14:paraId="29B3CEC4" w14:textId="20020647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2024-2027</w:t>
            </w:r>
          </w:p>
        </w:tc>
        <w:tc>
          <w:tcPr>
            <w:tcW w:w="1701" w:type="dxa"/>
            <w:vAlign w:val="center"/>
          </w:tcPr>
          <w:p w14:paraId="720FFE1B" w14:textId="08B78A25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  <w:r w:rsidRPr="00CB2405">
              <w:t>тис. грн</w:t>
            </w:r>
          </w:p>
        </w:tc>
        <w:tc>
          <w:tcPr>
            <w:tcW w:w="1275" w:type="dxa"/>
            <w:vAlign w:val="center"/>
          </w:tcPr>
          <w:p w14:paraId="6A9447E5" w14:textId="30A7BA26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Показник 2022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55970038" w14:textId="72AC03F1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12500,0</w:t>
            </w:r>
          </w:p>
        </w:tc>
        <w:tc>
          <w:tcPr>
            <w:tcW w:w="1134" w:type="dxa"/>
            <w:vAlign w:val="center"/>
          </w:tcPr>
          <w:p w14:paraId="1CF050FE" w14:textId="4C201B21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12500,0</w:t>
            </w:r>
          </w:p>
        </w:tc>
        <w:tc>
          <w:tcPr>
            <w:tcW w:w="992" w:type="dxa"/>
            <w:vAlign w:val="center"/>
          </w:tcPr>
          <w:p w14:paraId="4A5FE249" w14:textId="06BD8E18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12500,0</w:t>
            </w:r>
          </w:p>
        </w:tc>
        <w:tc>
          <w:tcPr>
            <w:tcW w:w="1134" w:type="dxa"/>
            <w:vAlign w:val="center"/>
          </w:tcPr>
          <w:p w14:paraId="5B78E555" w14:textId="3100DEAD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12500,0</w:t>
            </w:r>
          </w:p>
        </w:tc>
        <w:tc>
          <w:tcPr>
            <w:tcW w:w="1815" w:type="dxa"/>
            <w:vAlign w:val="center"/>
          </w:tcPr>
          <w:p w14:paraId="4802CD6A" w14:textId="096B4FEB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 xml:space="preserve">Відсутність фінансування заходу призведе до зниження інвестиційної привабливості області </w:t>
            </w:r>
          </w:p>
        </w:tc>
      </w:tr>
      <w:tr w:rsidR="00BB4B3D" w:rsidRPr="008D61C1" w14:paraId="468423E0" w14:textId="77777777" w:rsidTr="004641C3">
        <w:trPr>
          <w:trHeight w:val="257"/>
        </w:trPr>
        <w:tc>
          <w:tcPr>
            <w:tcW w:w="15304" w:type="dxa"/>
            <w:gridSpan w:val="10"/>
            <w:vAlign w:val="center"/>
          </w:tcPr>
          <w:p w14:paraId="10CDE984" w14:textId="74548B04" w:rsidR="00BB4B3D" w:rsidRPr="008D61C1" w:rsidRDefault="00BB4B3D" w:rsidP="004641C3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i/>
                <w:iCs/>
              </w:rPr>
            </w:pPr>
            <w:r w:rsidRPr="008D61C1">
              <w:rPr>
                <w:b/>
                <w:bCs/>
                <w:i/>
                <w:iCs/>
              </w:rPr>
              <w:t>Захист навколишнього середовища</w:t>
            </w:r>
          </w:p>
        </w:tc>
      </w:tr>
      <w:tr w:rsidR="00BB4B3D" w:rsidRPr="00CB2405" w14:paraId="5A0A8655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285FAF61" w14:textId="0F886C5F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Будівництво та реконструкція очисних споруд у населених пунктах області</w:t>
            </w:r>
          </w:p>
        </w:tc>
        <w:tc>
          <w:tcPr>
            <w:tcW w:w="2268" w:type="dxa"/>
            <w:vAlign w:val="center"/>
          </w:tcPr>
          <w:p w14:paraId="79D7D93A" w14:textId="56FB9616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Здійснення якісної очистки стічних вод. Запобігання негативним екологічним наслідкам та попередження забруднення довкілля</w:t>
            </w:r>
          </w:p>
        </w:tc>
        <w:tc>
          <w:tcPr>
            <w:tcW w:w="1276" w:type="dxa"/>
            <w:vAlign w:val="center"/>
          </w:tcPr>
          <w:p w14:paraId="68B580BA" w14:textId="05F8C864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2023-2025</w:t>
            </w:r>
          </w:p>
        </w:tc>
        <w:tc>
          <w:tcPr>
            <w:tcW w:w="1701" w:type="dxa"/>
            <w:vAlign w:val="center"/>
          </w:tcPr>
          <w:p w14:paraId="161846C0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3C5EEBCC" w14:textId="2D9D1301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2088C5DB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3A1B26BE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3EAA2C1A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216ABC8F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16D08EFF" w14:textId="47851175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</w:tr>
      <w:tr w:rsidR="00BB4B3D" w:rsidRPr="00CB2405" w14:paraId="7F3B699D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3605A5EC" w14:textId="165280DE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 xml:space="preserve">Забезпечення екологічно безпечного збирання, перевезення, зберігання, оброблення, утилізації, видалення, знешкодження і захоронення непридатних або заборонених до використання хімічних засобів захисту рослин (ХЗЗР) та тари від них, </w:t>
            </w:r>
            <w:r w:rsidRPr="00CB2405">
              <w:lastRenderedPageBreak/>
              <w:t>у тому числі з підготовки та вивезення їх з місць централізованого зберігання</w:t>
            </w:r>
          </w:p>
        </w:tc>
        <w:tc>
          <w:tcPr>
            <w:tcW w:w="2268" w:type="dxa"/>
            <w:vAlign w:val="center"/>
          </w:tcPr>
          <w:p w14:paraId="11BB1D6A" w14:textId="03F2FCEF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lastRenderedPageBreak/>
              <w:t>Ліквідація джерел забруднення</w:t>
            </w:r>
          </w:p>
        </w:tc>
        <w:tc>
          <w:tcPr>
            <w:tcW w:w="1276" w:type="dxa"/>
            <w:vAlign w:val="center"/>
          </w:tcPr>
          <w:p w14:paraId="52641458" w14:textId="342C5F99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2023-2025</w:t>
            </w:r>
          </w:p>
        </w:tc>
        <w:tc>
          <w:tcPr>
            <w:tcW w:w="1701" w:type="dxa"/>
            <w:vAlign w:val="center"/>
          </w:tcPr>
          <w:p w14:paraId="646D4D95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50463042" w14:textId="7DEEE6F9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6A7D72">
              <w:t>Показник 202</w:t>
            </w:r>
            <w:r>
              <w:t>3</w:t>
            </w:r>
            <w:r w:rsidRPr="006A7D72">
              <w:t xml:space="preserve"> р</w:t>
            </w:r>
            <w:r>
              <w:t>оку</w:t>
            </w:r>
          </w:p>
        </w:tc>
        <w:tc>
          <w:tcPr>
            <w:tcW w:w="1276" w:type="dxa"/>
            <w:vAlign w:val="center"/>
          </w:tcPr>
          <w:p w14:paraId="2FB639BB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7CD18808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0D5C9797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343038EC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390490FF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</w:tr>
      <w:tr w:rsidR="00BB4B3D" w:rsidRPr="00CB2405" w14:paraId="5B812F54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34FC4438" w14:textId="0CE878B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Забезпечення збирання, перевезення, перероблення та утилізації твердих побутових відходів</w:t>
            </w:r>
          </w:p>
        </w:tc>
        <w:tc>
          <w:tcPr>
            <w:tcW w:w="2268" w:type="dxa"/>
            <w:vAlign w:val="center"/>
          </w:tcPr>
          <w:p w14:paraId="4CD1E0CD" w14:textId="7CD19998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Обмеження шкідливого впливу на навколишнє природне середовище</w:t>
            </w:r>
          </w:p>
        </w:tc>
        <w:tc>
          <w:tcPr>
            <w:tcW w:w="1276" w:type="dxa"/>
            <w:vAlign w:val="center"/>
          </w:tcPr>
          <w:p w14:paraId="2AA9E4C0" w14:textId="204D5A3F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2023-2025</w:t>
            </w:r>
          </w:p>
        </w:tc>
        <w:tc>
          <w:tcPr>
            <w:tcW w:w="1701" w:type="dxa"/>
            <w:vAlign w:val="center"/>
          </w:tcPr>
          <w:p w14:paraId="52B97024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2F0FFF7A" w14:textId="6E349009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714A48">
              <w:t>Показник 2023 року</w:t>
            </w:r>
          </w:p>
        </w:tc>
        <w:tc>
          <w:tcPr>
            <w:tcW w:w="1276" w:type="dxa"/>
            <w:vAlign w:val="center"/>
          </w:tcPr>
          <w:p w14:paraId="13C8C277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17D90C3A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7CB6BAFF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0930D61B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31927AE3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</w:tr>
      <w:tr w:rsidR="00BB4B3D" w:rsidRPr="00CB2405" w14:paraId="3DDB472F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78199A7A" w14:textId="0E263597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Створення нових та розширення меж існуючих територій та об’єктів природно-заповідного фонду</w:t>
            </w:r>
          </w:p>
        </w:tc>
        <w:tc>
          <w:tcPr>
            <w:tcW w:w="2268" w:type="dxa"/>
            <w:vAlign w:val="center"/>
          </w:tcPr>
          <w:p w14:paraId="09483FC5" w14:textId="67F3ADBF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Збільшення площі природно - заповідного фонду та збереження цінних ландшафтів</w:t>
            </w:r>
          </w:p>
        </w:tc>
        <w:tc>
          <w:tcPr>
            <w:tcW w:w="1276" w:type="dxa"/>
            <w:vAlign w:val="center"/>
          </w:tcPr>
          <w:p w14:paraId="33C32F60" w14:textId="528BE4BF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2023-2025</w:t>
            </w:r>
          </w:p>
        </w:tc>
        <w:tc>
          <w:tcPr>
            <w:tcW w:w="1701" w:type="dxa"/>
            <w:vAlign w:val="center"/>
          </w:tcPr>
          <w:p w14:paraId="61FD424D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4BE5684D" w14:textId="7186962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714A48">
              <w:t>Показник 2023 року</w:t>
            </w:r>
          </w:p>
        </w:tc>
        <w:tc>
          <w:tcPr>
            <w:tcW w:w="1276" w:type="dxa"/>
            <w:vAlign w:val="center"/>
          </w:tcPr>
          <w:p w14:paraId="3ADF3421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1FDFADE2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631E6D0C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214A5D2C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3CE52578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</w:tr>
      <w:tr w:rsidR="00BB4B3D" w:rsidRPr="00CB2405" w14:paraId="27379E45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55D4FB91" w14:textId="22134338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Винесення у натуру (на місцевість) меж територій та об’єктів природно-заповідного фонду</w:t>
            </w:r>
          </w:p>
        </w:tc>
        <w:tc>
          <w:tcPr>
            <w:tcW w:w="2268" w:type="dxa"/>
            <w:vAlign w:val="center"/>
          </w:tcPr>
          <w:p w14:paraId="66C3C2C3" w14:textId="11D6E02B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Недопущення погіршення стану територій та об’єктів природно - заповідного фонду та збереження, відтворення і раціональне використання територій та об’єктів природно - заповідного фонду</w:t>
            </w:r>
          </w:p>
        </w:tc>
        <w:tc>
          <w:tcPr>
            <w:tcW w:w="1276" w:type="dxa"/>
            <w:vAlign w:val="center"/>
          </w:tcPr>
          <w:p w14:paraId="7F13B1EA" w14:textId="5BD366A0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2023-2025</w:t>
            </w:r>
          </w:p>
        </w:tc>
        <w:tc>
          <w:tcPr>
            <w:tcW w:w="1701" w:type="dxa"/>
            <w:vAlign w:val="center"/>
          </w:tcPr>
          <w:p w14:paraId="319D609C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7D900B39" w14:textId="533ABA12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714A48">
              <w:t>Показник 2023 року</w:t>
            </w:r>
          </w:p>
        </w:tc>
        <w:tc>
          <w:tcPr>
            <w:tcW w:w="1276" w:type="dxa"/>
            <w:vAlign w:val="center"/>
          </w:tcPr>
          <w:p w14:paraId="1A0B7FA6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462CB32F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3BE2EE89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0BE5DD28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0C6203C7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</w:tr>
      <w:tr w:rsidR="00BB4B3D" w:rsidRPr="00CB2405" w14:paraId="191E5A05" w14:textId="77777777" w:rsidTr="004641C3">
        <w:trPr>
          <w:trHeight w:val="1552"/>
        </w:trPr>
        <w:tc>
          <w:tcPr>
            <w:tcW w:w="2433" w:type="dxa"/>
            <w:vAlign w:val="center"/>
          </w:tcPr>
          <w:p w14:paraId="2270AAFC" w14:textId="403F5C0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lastRenderedPageBreak/>
              <w:t>Розроблення місцевих схем формування екомережі районів та населених пунктів Хмельницької області на основі регіональної схеми формування екологічної мережі</w:t>
            </w:r>
          </w:p>
        </w:tc>
        <w:tc>
          <w:tcPr>
            <w:tcW w:w="2268" w:type="dxa"/>
            <w:vAlign w:val="center"/>
          </w:tcPr>
          <w:p w14:paraId="575C43F6" w14:textId="10741943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CB2405">
              <w:t>Збереження, відтворення та раціональне використання територій та об’єктів природно - заповідного фонду, виконання зобов’язань України перед ЄС</w:t>
            </w:r>
          </w:p>
        </w:tc>
        <w:tc>
          <w:tcPr>
            <w:tcW w:w="1276" w:type="dxa"/>
            <w:vAlign w:val="center"/>
          </w:tcPr>
          <w:p w14:paraId="09A819F9" w14:textId="5814EFE6" w:rsidR="00BB4B3D" w:rsidRPr="00CB2405" w:rsidRDefault="00BB4B3D" w:rsidP="004641C3">
            <w:pPr>
              <w:pStyle w:val="TableParagraph"/>
              <w:ind w:left="57" w:right="57"/>
              <w:contextualSpacing/>
              <w:jc w:val="center"/>
            </w:pPr>
            <w:r w:rsidRPr="00CB2405">
              <w:t>2023-2025</w:t>
            </w:r>
          </w:p>
        </w:tc>
        <w:tc>
          <w:tcPr>
            <w:tcW w:w="1701" w:type="dxa"/>
            <w:vAlign w:val="center"/>
          </w:tcPr>
          <w:p w14:paraId="10F924A0" w14:textId="77777777" w:rsidR="00BB4B3D" w:rsidRPr="00CB2405" w:rsidRDefault="00BB4B3D" w:rsidP="00BB4B3D">
            <w:pPr>
              <w:pStyle w:val="TableParagraph"/>
              <w:tabs>
                <w:tab w:val="left" w:pos="347"/>
              </w:tabs>
              <w:ind w:left="57" w:right="57"/>
              <w:contextualSpacing/>
            </w:pPr>
          </w:p>
        </w:tc>
        <w:tc>
          <w:tcPr>
            <w:tcW w:w="1275" w:type="dxa"/>
            <w:vAlign w:val="center"/>
          </w:tcPr>
          <w:p w14:paraId="40FEC652" w14:textId="0F011A09" w:rsidR="00BB4B3D" w:rsidRPr="00CB2405" w:rsidRDefault="00BB4B3D" w:rsidP="00BB4B3D">
            <w:pPr>
              <w:pStyle w:val="TableParagraph"/>
              <w:ind w:left="57" w:right="57"/>
              <w:contextualSpacing/>
            </w:pPr>
            <w:r w:rsidRPr="00714A48">
              <w:t>Показник 2023 року</w:t>
            </w:r>
          </w:p>
        </w:tc>
        <w:tc>
          <w:tcPr>
            <w:tcW w:w="1276" w:type="dxa"/>
            <w:vAlign w:val="center"/>
          </w:tcPr>
          <w:p w14:paraId="090B1A79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0A034FE7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992" w:type="dxa"/>
            <w:vAlign w:val="center"/>
          </w:tcPr>
          <w:p w14:paraId="3C1D1062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134" w:type="dxa"/>
            <w:vAlign w:val="center"/>
          </w:tcPr>
          <w:p w14:paraId="420A53AC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  <w:tc>
          <w:tcPr>
            <w:tcW w:w="1815" w:type="dxa"/>
            <w:vAlign w:val="center"/>
          </w:tcPr>
          <w:p w14:paraId="2138BFAF" w14:textId="77777777" w:rsidR="00BB4B3D" w:rsidRPr="00CB2405" w:rsidRDefault="00BB4B3D" w:rsidP="00BB4B3D">
            <w:pPr>
              <w:pStyle w:val="TableParagraph"/>
              <w:ind w:left="57" w:right="57"/>
              <w:contextualSpacing/>
            </w:pPr>
          </w:p>
        </w:tc>
      </w:tr>
    </w:tbl>
    <w:p w14:paraId="0EDD712A" w14:textId="77777777" w:rsidR="000E244B" w:rsidRDefault="000E244B"/>
    <w:sectPr w:rsidR="000E244B" w:rsidSect="009A2F6E">
      <w:type w:val="continuous"/>
      <w:pgSz w:w="16840" w:h="11910" w:orient="landscape"/>
      <w:pgMar w:top="1440" w:right="1080" w:bottom="1440" w:left="108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0F99"/>
    <w:multiLevelType w:val="hybridMultilevel"/>
    <w:tmpl w:val="41164692"/>
    <w:lvl w:ilvl="0" w:tplc="9BC66C6E">
      <w:start w:val="1"/>
      <w:numFmt w:val="decimal"/>
      <w:lvlText w:val="%1)"/>
      <w:lvlJc w:val="left"/>
      <w:pPr>
        <w:ind w:left="346" w:hanging="2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330B2A2">
      <w:numFmt w:val="bullet"/>
      <w:lvlText w:val="•"/>
      <w:lvlJc w:val="left"/>
      <w:pPr>
        <w:ind w:left="489" w:hanging="239"/>
      </w:pPr>
      <w:rPr>
        <w:rFonts w:hint="default"/>
        <w:lang w:val="uk-UA" w:eastAsia="en-US" w:bidi="ar-SA"/>
      </w:rPr>
    </w:lvl>
    <w:lvl w:ilvl="2" w:tplc="9B5CC330">
      <w:numFmt w:val="bullet"/>
      <w:lvlText w:val="•"/>
      <w:lvlJc w:val="left"/>
      <w:pPr>
        <w:ind w:left="638" w:hanging="239"/>
      </w:pPr>
      <w:rPr>
        <w:rFonts w:hint="default"/>
        <w:lang w:val="uk-UA" w:eastAsia="en-US" w:bidi="ar-SA"/>
      </w:rPr>
    </w:lvl>
    <w:lvl w:ilvl="3" w:tplc="AA90EDD0">
      <w:numFmt w:val="bullet"/>
      <w:lvlText w:val="•"/>
      <w:lvlJc w:val="left"/>
      <w:pPr>
        <w:ind w:left="787" w:hanging="239"/>
      </w:pPr>
      <w:rPr>
        <w:rFonts w:hint="default"/>
        <w:lang w:val="uk-UA" w:eastAsia="en-US" w:bidi="ar-SA"/>
      </w:rPr>
    </w:lvl>
    <w:lvl w:ilvl="4" w:tplc="F4388CAC">
      <w:numFmt w:val="bullet"/>
      <w:lvlText w:val="•"/>
      <w:lvlJc w:val="left"/>
      <w:pPr>
        <w:ind w:left="937" w:hanging="239"/>
      </w:pPr>
      <w:rPr>
        <w:rFonts w:hint="default"/>
        <w:lang w:val="uk-UA" w:eastAsia="en-US" w:bidi="ar-SA"/>
      </w:rPr>
    </w:lvl>
    <w:lvl w:ilvl="5" w:tplc="3F8E92FC">
      <w:numFmt w:val="bullet"/>
      <w:lvlText w:val="•"/>
      <w:lvlJc w:val="left"/>
      <w:pPr>
        <w:ind w:left="1086" w:hanging="239"/>
      </w:pPr>
      <w:rPr>
        <w:rFonts w:hint="default"/>
        <w:lang w:val="uk-UA" w:eastAsia="en-US" w:bidi="ar-SA"/>
      </w:rPr>
    </w:lvl>
    <w:lvl w:ilvl="6" w:tplc="590A3976">
      <w:numFmt w:val="bullet"/>
      <w:lvlText w:val="•"/>
      <w:lvlJc w:val="left"/>
      <w:pPr>
        <w:ind w:left="1235" w:hanging="239"/>
      </w:pPr>
      <w:rPr>
        <w:rFonts w:hint="default"/>
        <w:lang w:val="uk-UA" w:eastAsia="en-US" w:bidi="ar-SA"/>
      </w:rPr>
    </w:lvl>
    <w:lvl w:ilvl="7" w:tplc="BB2C21CE">
      <w:numFmt w:val="bullet"/>
      <w:lvlText w:val="•"/>
      <w:lvlJc w:val="left"/>
      <w:pPr>
        <w:ind w:left="1385" w:hanging="239"/>
      </w:pPr>
      <w:rPr>
        <w:rFonts w:hint="default"/>
        <w:lang w:val="uk-UA" w:eastAsia="en-US" w:bidi="ar-SA"/>
      </w:rPr>
    </w:lvl>
    <w:lvl w:ilvl="8" w:tplc="41466E8E">
      <w:numFmt w:val="bullet"/>
      <w:lvlText w:val="•"/>
      <w:lvlJc w:val="left"/>
      <w:pPr>
        <w:ind w:left="1534" w:hanging="239"/>
      </w:pPr>
      <w:rPr>
        <w:rFonts w:hint="default"/>
        <w:lang w:val="uk-UA" w:eastAsia="en-US" w:bidi="ar-SA"/>
      </w:rPr>
    </w:lvl>
  </w:abstractNum>
  <w:abstractNum w:abstractNumId="1" w15:restartNumberingAfterBreak="0">
    <w:nsid w:val="32F92C6D"/>
    <w:multiLevelType w:val="hybridMultilevel"/>
    <w:tmpl w:val="0CAEF546"/>
    <w:lvl w:ilvl="0" w:tplc="2CCE64F4">
      <w:start w:val="1"/>
      <w:numFmt w:val="decimal"/>
      <w:lvlText w:val="%1)"/>
      <w:lvlJc w:val="left"/>
      <w:pPr>
        <w:ind w:left="346" w:hanging="2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96C6C58">
      <w:numFmt w:val="bullet"/>
      <w:lvlText w:val="•"/>
      <w:lvlJc w:val="left"/>
      <w:pPr>
        <w:ind w:left="489" w:hanging="239"/>
      </w:pPr>
      <w:rPr>
        <w:rFonts w:hint="default"/>
        <w:lang w:val="uk-UA" w:eastAsia="en-US" w:bidi="ar-SA"/>
      </w:rPr>
    </w:lvl>
    <w:lvl w:ilvl="2" w:tplc="E7D45AC8">
      <w:numFmt w:val="bullet"/>
      <w:lvlText w:val="•"/>
      <w:lvlJc w:val="left"/>
      <w:pPr>
        <w:ind w:left="638" w:hanging="239"/>
      </w:pPr>
      <w:rPr>
        <w:rFonts w:hint="default"/>
        <w:lang w:val="uk-UA" w:eastAsia="en-US" w:bidi="ar-SA"/>
      </w:rPr>
    </w:lvl>
    <w:lvl w:ilvl="3" w:tplc="0360D9E2">
      <w:numFmt w:val="bullet"/>
      <w:lvlText w:val="•"/>
      <w:lvlJc w:val="left"/>
      <w:pPr>
        <w:ind w:left="787" w:hanging="239"/>
      </w:pPr>
      <w:rPr>
        <w:rFonts w:hint="default"/>
        <w:lang w:val="uk-UA" w:eastAsia="en-US" w:bidi="ar-SA"/>
      </w:rPr>
    </w:lvl>
    <w:lvl w:ilvl="4" w:tplc="4BC436A2">
      <w:numFmt w:val="bullet"/>
      <w:lvlText w:val="•"/>
      <w:lvlJc w:val="left"/>
      <w:pPr>
        <w:ind w:left="937" w:hanging="239"/>
      </w:pPr>
      <w:rPr>
        <w:rFonts w:hint="default"/>
        <w:lang w:val="uk-UA" w:eastAsia="en-US" w:bidi="ar-SA"/>
      </w:rPr>
    </w:lvl>
    <w:lvl w:ilvl="5" w:tplc="47BEB1FC">
      <w:numFmt w:val="bullet"/>
      <w:lvlText w:val="•"/>
      <w:lvlJc w:val="left"/>
      <w:pPr>
        <w:ind w:left="1086" w:hanging="239"/>
      </w:pPr>
      <w:rPr>
        <w:rFonts w:hint="default"/>
        <w:lang w:val="uk-UA" w:eastAsia="en-US" w:bidi="ar-SA"/>
      </w:rPr>
    </w:lvl>
    <w:lvl w:ilvl="6" w:tplc="AE360392">
      <w:numFmt w:val="bullet"/>
      <w:lvlText w:val="•"/>
      <w:lvlJc w:val="left"/>
      <w:pPr>
        <w:ind w:left="1235" w:hanging="239"/>
      </w:pPr>
      <w:rPr>
        <w:rFonts w:hint="default"/>
        <w:lang w:val="uk-UA" w:eastAsia="en-US" w:bidi="ar-SA"/>
      </w:rPr>
    </w:lvl>
    <w:lvl w:ilvl="7" w:tplc="6CE0664C">
      <w:numFmt w:val="bullet"/>
      <w:lvlText w:val="•"/>
      <w:lvlJc w:val="left"/>
      <w:pPr>
        <w:ind w:left="1385" w:hanging="239"/>
      </w:pPr>
      <w:rPr>
        <w:rFonts w:hint="default"/>
        <w:lang w:val="uk-UA" w:eastAsia="en-US" w:bidi="ar-SA"/>
      </w:rPr>
    </w:lvl>
    <w:lvl w:ilvl="8" w:tplc="09541C82">
      <w:numFmt w:val="bullet"/>
      <w:lvlText w:val="•"/>
      <w:lvlJc w:val="left"/>
      <w:pPr>
        <w:ind w:left="1534" w:hanging="239"/>
      </w:pPr>
      <w:rPr>
        <w:rFonts w:hint="default"/>
        <w:lang w:val="uk-UA" w:eastAsia="en-US" w:bidi="ar-SA"/>
      </w:rPr>
    </w:lvl>
  </w:abstractNum>
  <w:abstractNum w:abstractNumId="2" w15:restartNumberingAfterBreak="0">
    <w:nsid w:val="52147D26"/>
    <w:multiLevelType w:val="hybridMultilevel"/>
    <w:tmpl w:val="EBDE4930"/>
    <w:lvl w:ilvl="0" w:tplc="2FFA0C8E">
      <w:start w:val="1"/>
      <w:numFmt w:val="decimal"/>
      <w:lvlText w:val="%1)"/>
      <w:lvlJc w:val="left"/>
      <w:pPr>
        <w:ind w:left="346" w:hanging="2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1262D9A">
      <w:numFmt w:val="bullet"/>
      <w:lvlText w:val="•"/>
      <w:lvlJc w:val="left"/>
      <w:pPr>
        <w:ind w:left="489" w:hanging="239"/>
      </w:pPr>
      <w:rPr>
        <w:rFonts w:hint="default"/>
        <w:lang w:val="uk-UA" w:eastAsia="en-US" w:bidi="ar-SA"/>
      </w:rPr>
    </w:lvl>
    <w:lvl w:ilvl="2" w:tplc="ECDC63CA">
      <w:numFmt w:val="bullet"/>
      <w:lvlText w:val="•"/>
      <w:lvlJc w:val="left"/>
      <w:pPr>
        <w:ind w:left="638" w:hanging="239"/>
      </w:pPr>
      <w:rPr>
        <w:rFonts w:hint="default"/>
        <w:lang w:val="uk-UA" w:eastAsia="en-US" w:bidi="ar-SA"/>
      </w:rPr>
    </w:lvl>
    <w:lvl w:ilvl="3" w:tplc="CC3A6B3E">
      <w:numFmt w:val="bullet"/>
      <w:lvlText w:val="•"/>
      <w:lvlJc w:val="left"/>
      <w:pPr>
        <w:ind w:left="787" w:hanging="239"/>
      </w:pPr>
      <w:rPr>
        <w:rFonts w:hint="default"/>
        <w:lang w:val="uk-UA" w:eastAsia="en-US" w:bidi="ar-SA"/>
      </w:rPr>
    </w:lvl>
    <w:lvl w:ilvl="4" w:tplc="9A32EE1E">
      <w:numFmt w:val="bullet"/>
      <w:lvlText w:val="•"/>
      <w:lvlJc w:val="left"/>
      <w:pPr>
        <w:ind w:left="937" w:hanging="239"/>
      </w:pPr>
      <w:rPr>
        <w:rFonts w:hint="default"/>
        <w:lang w:val="uk-UA" w:eastAsia="en-US" w:bidi="ar-SA"/>
      </w:rPr>
    </w:lvl>
    <w:lvl w:ilvl="5" w:tplc="749C2292">
      <w:numFmt w:val="bullet"/>
      <w:lvlText w:val="•"/>
      <w:lvlJc w:val="left"/>
      <w:pPr>
        <w:ind w:left="1086" w:hanging="239"/>
      </w:pPr>
      <w:rPr>
        <w:rFonts w:hint="default"/>
        <w:lang w:val="uk-UA" w:eastAsia="en-US" w:bidi="ar-SA"/>
      </w:rPr>
    </w:lvl>
    <w:lvl w:ilvl="6" w:tplc="93AE1122">
      <w:numFmt w:val="bullet"/>
      <w:lvlText w:val="•"/>
      <w:lvlJc w:val="left"/>
      <w:pPr>
        <w:ind w:left="1235" w:hanging="239"/>
      </w:pPr>
      <w:rPr>
        <w:rFonts w:hint="default"/>
        <w:lang w:val="uk-UA" w:eastAsia="en-US" w:bidi="ar-SA"/>
      </w:rPr>
    </w:lvl>
    <w:lvl w:ilvl="7" w:tplc="9CC84290">
      <w:numFmt w:val="bullet"/>
      <w:lvlText w:val="•"/>
      <w:lvlJc w:val="left"/>
      <w:pPr>
        <w:ind w:left="1385" w:hanging="239"/>
      </w:pPr>
      <w:rPr>
        <w:rFonts w:hint="default"/>
        <w:lang w:val="uk-UA" w:eastAsia="en-US" w:bidi="ar-SA"/>
      </w:rPr>
    </w:lvl>
    <w:lvl w:ilvl="8" w:tplc="EF1CC964">
      <w:numFmt w:val="bullet"/>
      <w:lvlText w:val="•"/>
      <w:lvlJc w:val="left"/>
      <w:pPr>
        <w:ind w:left="1534" w:hanging="23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094"/>
    <w:rsid w:val="000465DA"/>
    <w:rsid w:val="000748DE"/>
    <w:rsid w:val="000764DC"/>
    <w:rsid w:val="000A0AAE"/>
    <w:rsid w:val="000B7A32"/>
    <w:rsid w:val="000D5432"/>
    <w:rsid w:val="000D5581"/>
    <w:rsid w:val="000E244B"/>
    <w:rsid w:val="00105DD0"/>
    <w:rsid w:val="00172367"/>
    <w:rsid w:val="00181630"/>
    <w:rsid w:val="001D3CB9"/>
    <w:rsid w:val="002519ED"/>
    <w:rsid w:val="002802F1"/>
    <w:rsid w:val="002A4120"/>
    <w:rsid w:val="002B4094"/>
    <w:rsid w:val="002C2CAC"/>
    <w:rsid w:val="002C3ABF"/>
    <w:rsid w:val="002F26C2"/>
    <w:rsid w:val="002F4D67"/>
    <w:rsid w:val="002F7483"/>
    <w:rsid w:val="00316720"/>
    <w:rsid w:val="0036044B"/>
    <w:rsid w:val="0038615F"/>
    <w:rsid w:val="003C20A6"/>
    <w:rsid w:val="003C6DC7"/>
    <w:rsid w:val="003F4D48"/>
    <w:rsid w:val="004641C3"/>
    <w:rsid w:val="00484549"/>
    <w:rsid w:val="004C0EEE"/>
    <w:rsid w:val="004D0FB7"/>
    <w:rsid w:val="0050164E"/>
    <w:rsid w:val="0056375C"/>
    <w:rsid w:val="005A1910"/>
    <w:rsid w:val="005D54A6"/>
    <w:rsid w:val="006A7638"/>
    <w:rsid w:val="006A7D72"/>
    <w:rsid w:val="006B2C3B"/>
    <w:rsid w:val="006E5A55"/>
    <w:rsid w:val="0072680E"/>
    <w:rsid w:val="00850E57"/>
    <w:rsid w:val="00890C0E"/>
    <w:rsid w:val="008B2382"/>
    <w:rsid w:val="008D61C1"/>
    <w:rsid w:val="0096486E"/>
    <w:rsid w:val="009667A5"/>
    <w:rsid w:val="009837A9"/>
    <w:rsid w:val="009A2F6E"/>
    <w:rsid w:val="00A117B2"/>
    <w:rsid w:val="00A166DC"/>
    <w:rsid w:val="00A371F6"/>
    <w:rsid w:val="00A82597"/>
    <w:rsid w:val="00A9190F"/>
    <w:rsid w:val="00AA5B15"/>
    <w:rsid w:val="00B0152C"/>
    <w:rsid w:val="00BA2294"/>
    <w:rsid w:val="00BB4B3D"/>
    <w:rsid w:val="00BC1047"/>
    <w:rsid w:val="00BE2087"/>
    <w:rsid w:val="00BE66FE"/>
    <w:rsid w:val="00C316B6"/>
    <w:rsid w:val="00C60682"/>
    <w:rsid w:val="00C914E1"/>
    <w:rsid w:val="00CB2405"/>
    <w:rsid w:val="00CE576C"/>
    <w:rsid w:val="00CF7ABB"/>
    <w:rsid w:val="00D95C00"/>
    <w:rsid w:val="00DB478C"/>
    <w:rsid w:val="00DC15D0"/>
    <w:rsid w:val="00DF6AAD"/>
    <w:rsid w:val="00E833B9"/>
    <w:rsid w:val="00E85628"/>
    <w:rsid w:val="00F14679"/>
    <w:rsid w:val="00F57842"/>
    <w:rsid w:val="00FE235C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0E9D"/>
  <w15:docId w15:val="{5B0F0A0D-64B5-490B-8EEE-1C9FC27A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7E723-32B2-47C7-ACD5-264ACFEC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14</Pages>
  <Words>9747</Words>
  <Characters>5556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TarasB</dc:creator>
  <cp:lastModifiedBy>Vips</cp:lastModifiedBy>
  <cp:revision>63</cp:revision>
  <dcterms:created xsi:type="dcterms:W3CDTF">2023-09-01T07:36:00Z</dcterms:created>
  <dcterms:modified xsi:type="dcterms:W3CDTF">2023-12-19T14:56:00Z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2023-09-01T00:00:00Z</vt:filetime>
  </property>
</Properties>
</file>