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7811" w14:textId="77777777" w:rsidR="003D4AAF" w:rsidRPr="000C5A00" w:rsidRDefault="003D4AAF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p w14:paraId="2F05CF7C" w14:textId="01533788" w:rsidR="003D4AAF" w:rsidRPr="000C5A00" w:rsidRDefault="005B5515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Форма звіту про стан виконання плану заходів на </w:t>
      </w:r>
      <w:r w:rsidR="00047F2A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en-US"/>
        </w:rPr>
        <w:t>IV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квартал 2023 р. 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br/>
        <w:t>з реалізації Національної стратегії із створення безбар’єрного простору в Україні на період до 2030 року</w:t>
      </w:r>
    </w:p>
    <w:p w14:paraId="0CF5A171" w14:textId="77777777" w:rsidR="003D4AAF" w:rsidRPr="000C5A00" w:rsidRDefault="003D4AA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491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860"/>
        <w:gridCol w:w="2160"/>
        <w:gridCol w:w="2160"/>
        <w:gridCol w:w="2130"/>
        <w:gridCol w:w="4260"/>
      </w:tblGrid>
      <w:tr w:rsidR="003D4AAF" w:rsidRPr="00866747" w14:paraId="360C7EC9" w14:textId="77777777" w:rsidTr="00986E34">
        <w:trPr>
          <w:trHeight w:val="555"/>
        </w:trPr>
        <w:tc>
          <w:tcPr>
            <w:tcW w:w="23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13EA" w14:textId="77777777" w:rsidR="003D4AAF" w:rsidRPr="00866747" w:rsidRDefault="005B5515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8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C3C2" w14:textId="77777777" w:rsidR="003D4AAF" w:rsidRPr="00866747" w:rsidRDefault="005B55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1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DBD0" w14:textId="77777777" w:rsidR="003D4AAF" w:rsidRPr="00866747" w:rsidRDefault="005B5515" w:rsidP="00A21CA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Запланована дата завершення</w:t>
            </w:r>
          </w:p>
        </w:tc>
        <w:tc>
          <w:tcPr>
            <w:tcW w:w="21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C1F5" w14:textId="77777777" w:rsidR="003D4AAF" w:rsidRPr="00866747" w:rsidRDefault="005B5515" w:rsidP="00A21CAA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 дата завершення</w:t>
            </w:r>
          </w:p>
        </w:tc>
        <w:tc>
          <w:tcPr>
            <w:tcW w:w="21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B689" w14:textId="77777777" w:rsidR="003D4AAF" w:rsidRPr="00866747" w:rsidRDefault="005B5515" w:rsidP="00A21CAA">
            <w:pPr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</w:t>
            </w:r>
          </w:p>
        </w:tc>
        <w:tc>
          <w:tcPr>
            <w:tcW w:w="42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7A23" w14:textId="77777777" w:rsidR="003D4AAF" w:rsidRPr="00866747" w:rsidRDefault="005B5515" w:rsidP="0086674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Продукт або послуга, які з'явились в результаті виконання заходу</w:t>
            </w:r>
          </w:p>
        </w:tc>
      </w:tr>
      <w:tr w:rsidR="003D4AAF" w:rsidRPr="00C61CE5" w14:paraId="04779AB8" w14:textId="77777777" w:rsidTr="00986E34">
        <w:trPr>
          <w:trHeight w:val="195"/>
        </w:trPr>
        <w:tc>
          <w:tcPr>
            <w:tcW w:w="1491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B86B" w14:textId="4130E4C0" w:rsidR="003D4AAF" w:rsidRPr="00C61CE5" w:rsidRDefault="00986E34" w:rsidP="00A21CAA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61C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Напрям 1. Фізична безбар’єрність</w:t>
            </w:r>
          </w:p>
        </w:tc>
      </w:tr>
      <w:tr w:rsidR="003D4AAF" w:rsidRPr="00866747" w14:paraId="2905E476" w14:textId="77777777" w:rsidTr="00986E34">
        <w:trPr>
          <w:trHeight w:val="120"/>
        </w:trPr>
        <w:tc>
          <w:tcPr>
            <w:tcW w:w="1491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4102" w14:textId="00223B32" w:rsidR="003D4AAF" w:rsidRPr="00866747" w:rsidRDefault="00986E34" w:rsidP="00A21CAA">
            <w:pPr>
              <w:ind w:left="18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Стратегічна ціль: системи моніторингу і контролю забезпечують застосування норм і стандартів доступності об’єктів фізичного оточення і транспорту</w:t>
            </w:r>
          </w:p>
        </w:tc>
      </w:tr>
      <w:tr w:rsidR="00F3510B" w:rsidRPr="00866747" w14:paraId="2EFD2C51" w14:textId="77777777" w:rsidTr="001729A7">
        <w:trPr>
          <w:trHeight w:val="450"/>
        </w:trPr>
        <w:tc>
          <w:tcPr>
            <w:tcW w:w="149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433C" w14:textId="20198500" w:rsidR="00F3510B" w:rsidRPr="00866747" w:rsidRDefault="00F3510B" w:rsidP="00F3510B">
            <w:pPr>
              <w:ind w:left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667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Завдання </w:t>
            </w:r>
            <w:r w:rsidRPr="008667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7. Удосконалення системи контролю за дотриманням нормативно-правових актів і нормативних документів у сфері доступності, обов’язковість застосування яких встановлена законодавством</w:t>
            </w:r>
          </w:p>
        </w:tc>
      </w:tr>
      <w:tr w:rsidR="00F3510B" w:rsidRPr="00347FF7" w14:paraId="021E6EE4" w14:textId="77777777" w:rsidTr="00986E34">
        <w:trPr>
          <w:trHeight w:val="45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3D08" w14:textId="6B5B1198" w:rsidR="00F3510B" w:rsidRPr="00496881" w:rsidRDefault="00F3510B" w:rsidP="00F3510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49688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5)  запровадження (на регулярній основі) публічного оприлюднення даних щодо виявлення контролюючими органами порушень суб’єктами транспортної галузі (як фізичних осіб, так і юридичних осіб), які здійснюють перевезення </w:t>
            </w:r>
            <w:r w:rsidRPr="0049688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lastRenderedPageBreak/>
              <w:t>пасажирів, у разі виявлення порушень законодавства щодо доступності транспортних засобів і транспортного обслуговування для осіб з інвалідністю та інших маломобільних груп населення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3719" w14:textId="505692FA" w:rsidR="00F3510B" w:rsidRPr="00496881" w:rsidRDefault="00F3510B" w:rsidP="00F3510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Управління інфраструктури Хмельницької ОВА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6FBB" w14:textId="43AC47EC" w:rsidR="00F3510B" w:rsidRPr="00496881" w:rsidRDefault="00F3510B" w:rsidP="00F3510B">
            <w:pPr>
              <w:ind w:left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31.12.2023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34DE" w14:textId="4A50AA81" w:rsidR="00F3510B" w:rsidRPr="00496881" w:rsidRDefault="00F3510B" w:rsidP="00F3510B">
            <w:pPr>
              <w:ind w:left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31.12.2023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623FB" w14:textId="19D0A56D" w:rsidR="00F3510B" w:rsidRPr="00496881" w:rsidRDefault="00F3510B" w:rsidP="00F3510B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96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262A" w14:textId="77777777" w:rsidR="00F3510B" w:rsidRPr="00496881" w:rsidRDefault="00F3510B" w:rsidP="00F3510B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4968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Поінформовано контролюючі органи стосовно необхідності надання інформації про виявлені порушення законодавства щодо доступності транспортних засобів і транспортного обслуговування осіб з інвалідністю та інших маломобільних груп населення для подальшого  оприлюднення, у разі їх виявлення</w:t>
            </w:r>
            <w:r w:rsidR="00870E20" w:rsidRPr="004968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777C7B68" w14:textId="1DF9DC29" w:rsidR="00870E20" w:rsidRPr="00496881" w:rsidRDefault="00870E20" w:rsidP="00F3510B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4968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(</w:t>
            </w:r>
            <w:hyperlink r:id="rId8" w:history="1">
              <w:r w:rsidRPr="00496881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https://drive.google.com/drive/folders/1Z-NIR-D4nnAKOY-e0Me78y23d0GrVf6e?usp=sharing</w:t>
              </w:r>
            </w:hyperlink>
            <w:r w:rsidRPr="004968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).</w:t>
            </w:r>
          </w:p>
          <w:p w14:paraId="01ECCDFB" w14:textId="0C831F7F" w:rsidR="00870E20" w:rsidRPr="00496881" w:rsidRDefault="00496881" w:rsidP="00F3510B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4968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Станом на 5 січня 2024 року виявлені порушення відсутні </w:t>
            </w:r>
            <w:r w:rsidRPr="004968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lastRenderedPageBreak/>
              <w:t>(</w:t>
            </w:r>
            <w:hyperlink r:id="rId9" w:history="1">
              <w:r w:rsidRPr="00496881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https://drive.google.com/file/d/14_CF3Z3ARVsNC6FZaocOp3vaGPViw5TE/view?usp=sharing</w:t>
              </w:r>
            </w:hyperlink>
            <w:r w:rsidRPr="004968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).</w:t>
            </w:r>
          </w:p>
          <w:p w14:paraId="4A31EA71" w14:textId="77777777" w:rsidR="00496881" w:rsidRPr="00496881" w:rsidRDefault="00496881" w:rsidP="00F3510B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  <w:p w14:paraId="771F2D6C" w14:textId="24AC52AF" w:rsidR="00496881" w:rsidRPr="00496881" w:rsidRDefault="00496881" w:rsidP="00F3510B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F0C05C4" w14:textId="7D4A0C0F" w:rsidR="003D4AAF" w:rsidRPr="000C5A00" w:rsidRDefault="003D4AAF" w:rsidP="00047F2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sectPr w:rsidR="003D4AAF" w:rsidRPr="000C5A0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BD6D" w14:textId="77777777" w:rsidR="0083767B" w:rsidRDefault="0083767B">
      <w:pPr>
        <w:spacing w:line="240" w:lineRule="auto"/>
      </w:pPr>
      <w:r>
        <w:separator/>
      </w:r>
    </w:p>
  </w:endnote>
  <w:endnote w:type="continuationSeparator" w:id="0">
    <w:p w14:paraId="4A9B495D" w14:textId="77777777" w:rsidR="0083767B" w:rsidRDefault="00837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2B53" w14:textId="77777777" w:rsidR="0083767B" w:rsidRDefault="0083767B">
      <w:pPr>
        <w:spacing w:line="240" w:lineRule="auto"/>
      </w:pPr>
      <w:r>
        <w:separator/>
      </w:r>
    </w:p>
  </w:footnote>
  <w:footnote w:type="continuationSeparator" w:id="0">
    <w:p w14:paraId="7006CFB5" w14:textId="77777777" w:rsidR="0083767B" w:rsidRDefault="008376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74A09"/>
    <w:multiLevelType w:val="hybridMultilevel"/>
    <w:tmpl w:val="B8865D06"/>
    <w:lvl w:ilvl="0" w:tplc="D15C5A8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AF"/>
    <w:rsid w:val="00047F2A"/>
    <w:rsid w:val="00067D2F"/>
    <w:rsid w:val="000906FE"/>
    <w:rsid w:val="000916E2"/>
    <w:rsid w:val="000C2A5A"/>
    <w:rsid w:val="000C5A00"/>
    <w:rsid w:val="000D18F1"/>
    <w:rsid w:val="000D7AFC"/>
    <w:rsid w:val="000F232E"/>
    <w:rsid w:val="000F642A"/>
    <w:rsid w:val="000F6B74"/>
    <w:rsid w:val="001240F1"/>
    <w:rsid w:val="00127FDA"/>
    <w:rsid w:val="00133714"/>
    <w:rsid w:val="00142E37"/>
    <w:rsid w:val="001550EB"/>
    <w:rsid w:val="0016269D"/>
    <w:rsid w:val="00164E20"/>
    <w:rsid w:val="001A6302"/>
    <w:rsid w:val="001B6262"/>
    <w:rsid w:val="001D2896"/>
    <w:rsid w:val="001F21B3"/>
    <w:rsid w:val="00212DF3"/>
    <w:rsid w:val="002248CF"/>
    <w:rsid w:val="00243E16"/>
    <w:rsid w:val="002625EE"/>
    <w:rsid w:val="00264F29"/>
    <w:rsid w:val="00282246"/>
    <w:rsid w:val="00286175"/>
    <w:rsid w:val="002A63BF"/>
    <w:rsid w:val="002B2F90"/>
    <w:rsid w:val="002C5814"/>
    <w:rsid w:val="002D0D0C"/>
    <w:rsid w:val="002D2741"/>
    <w:rsid w:val="002E4CB6"/>
    <w:rsid w:val="002E64EB"/>
    <w:rsid w:val="002F6189"/>
    <w:rsid w:val="00305229"/>
    <w:rsid w:val="00325C6C"/>
    <w:rsid w:val="003426BF"/>
    <w:rsid w:val="00347FF7"/>
    <w:rsid w:val="003A547F"/>
    <w:rsid w:val="003B4F12"/>
    <w:rsid w:val="003D4AAF"/>
    <w:rsid w:val="003E6DA2"/>
    <w:rsid w:val="003E77BC"/>
    <w:rsid w:val="00433B9D"/>
    <w:rsid w:val="00447F4B"/>
    <w:rsid w:val="00473639"/>
    <w:rsid w:val="004772DA"/>
    <w:rsid w:val="00490686"/>
    <w:rsid w:val="00496881"/>
    <w:rsid w:val="004A4D06"/>
    <w:rsid w:val="004A5B82"/>
    <w:rsid w:val="004B1784"/>
    <w:rsid w:val="004E5D95"/>
    <w:rsid w:val="00504A00"/>
    <w:rsid w:val="0051086A"/>
    <w:rsid w:val="00514514"/>
    <w:rsid w:val="00544860"/>
    <w:rsid w:val="00544B79"/>
    <w:rsid w:val="00553174"/>
    <w:rsid w:val="00560654"/>
    <w:rsid w:val="0059677A"/>
    <w:rsid w:val="005A3015"/>
    <w:rsid w:val="005A66D6"/>
    <w:rsid w:val="005B5515"/>
    <w:rsid w:val="005C006F"/>
    <w:rsid w:val="005D56F4"/>
    <w:rsid w:val="005E79A4"/>
    <w:rsid w:val="00604A26"/>
    <w:rsid w:val="006118F2"/>
    <w:rsid w:val="0062130D"/>
    <w:rsid w:val="00625A0A"/>
    <w:rsid w:val="00625CC2"/>
    <w:rsid w:val="0062656A"/>
    <w:rsid w:val="0063162C"/>
    <w:rsid w:val="006352E9"/>
    <w:rsid w:val="0064782C"/>
    <w:rsid w:val="00656491"/>
    <w:rsid w:val="006943AC"/>
    <w:rsid w:val="006B3360"/>
    <w:rsid w:val="006D5FA5"/>
    <w:rsid w:val="006F2465"/>
    <w:rsid w:val="00702ACF"/>
    <w:rsid w:val="00713A8B"/>
    <w:rsid w:val="00724064"/>
    <w:rsid w:val="00736199"/>
    <w:rsid w:val="00755E89"/>
    <w:rsid w:val="007731D3"/>
    <w:rsid w:val="007C3790"/>
    <w:rsid w:val="007D09A5"/>
    <w:rsid w:val="007D7FE1"/>
    <w:rsid w:val="007F3850"/>
    <w:rsid w:val="0080025B"/>
    <w:rsid w:val="00824B84"/>
    <w:rsid w:val="008317B7"/>
    <w:rsid w:val="00832245"/>
    <w:rsid w:val="0083767B"/>
    <w:rsid w:val="00860A4F"/>
    <w:rsid w:val="00866747"/>
    <w:rsid w:val="00870E20"/>
    <w:rsid w:val="00875D01"/>
    <w:rsid w:val="00887A87"/>
    <w:rsid w:val="008A7540"/>
    <w:rsid w:val="008B7523"/>
    <w:rsid w:val="008D0D6D"/>
    <w:rsid w:val="008D1B76"/>
    <w:rsid w:val="008D45DB"/>
    <w:rsid w:val="008E15AF"/>
    <w:rsid w:val="008E76FC"/>
    <w:rsid w:val="008F2AB2"/>
    <w:rsid w:val="00912D9F"/>
    <w:rsid w:val="00965AEA"/>
    <w:rsid w:val="00971C37"/>
    <w:rsid w:val="00980321"/>
    <w:rsid w:val="009817B4"/>
    <w:rsid w:val="009822BD"/>
    <w:rsid w:val="00986E34"/>
    <w:rsid w:val="009A767C"/>
    <w:rsid w:val="009C3D25"/>
    <w:rsid w:val="009C7982"/>
    <w:rsid w:val="009D01DC"/>
    <w:rsid w:val="00A03A3B"/>
    <w:rsid w:val="00A10842"/>
    <w:rsid w:val="00A21CAA"/>
    <w:rsid w:val="00A257AF"/>
    <w:rsid w:val="00A524D7"/>
    <w:rsid w:val="00A52D6B"/>
    <w:rsid w:val="00A52D79"/>
    <w:rsid w:val="00A60E1F"/>
    <w:rsid w:val="00A95350"/>
    <w:rsid w:val="00AA0608"/>
    <w:rsid w:val="00AB2A37"/>
    <w:rsid w:val="00AD18C4"/>
    <w:rsid w:val="00AE2E85"/>
    <w:rsid w:val="00AF2845"/>
    <w:rsid w:val="00AF3F2D"/>
    <w:rsid w:val="00AF6758"/>
    <w:rsid w:val="00AF686A"/>
    <w:rsid w:val="00B0596A"/>
    <w:rsid w:val="00B147A2"/>
    <w:rsid w:val="00B27AE7"/>
    <w:rsid w:val="00B318DF"/>
    <w:rsid w:val="00B37BAE"/>
    <w:rsid w:val="00B42BB3"/>
    <w:rsid w:val="00B448D0"/>
    <w:rsid w:val="00B563BB"/>
    <w:rsid w:val="00B65DF9"/>
    <w:rsid w:val="00B75A6A"/>
    <w:rsid w:val="00B75D0C"/>
    <w:rsid w:val="00B815AF"/>
    <w:rsid w:val="00B94A36"/>
    <w:rsid w:val="00BD02B5"/>
    <w:rsid w:val="00BD5765"/>
    <w:rsid w:val="00BE609C"/>
    <w:rsid w:val="00BF1FBE"/>
    <w:rsid w:val="00C13E93"/>
    <w:rsid w:val="00C16F11"/>
    <w:rsid w:val="00C21880"/>
    <w:rsid w:val="00C2490C"/>
    <w:rsid w:val="00C3252E"/>
    <w:rsid w:val="00C60F28"/>
    <w:rsid w:val="00C617FC"/>
    <w:rsid w:val="00C61CE5"/>
    <w:rsid w:val="00C9405B"/>
    <w:rsid w:val="00CB0980"/>
    <w:rsid w:val="00CC0488"/>
    <w:rsid w:val="00D03530"/>
    <w:rsid w:val="00D047EB"/>
    <w:rsid w:val="00D273F5"/>
    <w:rsid w:val="00D300FB"/>
    <w:rsid w:val="00D328D2"/>
    <w:rsid w:val="00D4172F"/>
    <w:rsid w:val="00D417BC"/>
    <w:rsid w:val="00D529D9"/>
    <w:rsid w:val="00D576DA"/>
    <w:rsid w:val="00D81D4B"/>
    <w:rsid w:val="00DB1D3D"/>
    <w:rsid w:val="00DC2A7F"/>
    <w:rsid w:val="00DD773E"/>
    <w:rsid w:val="00DE31DC"/>
    <w:rsid w:val="00DE436C"/>
    <w:rsid w:val="00DF5B30"/>
    <w:rsid w:val="00E1628F"/>
    <w:rsid w:val="00E36F6B"/>
    <w:rsid w:val="00E4483C"/>
    <w:rsid w:val="00E52AC1"/>
    <w:rsid w:val="00E62718"/>
    <w:rsid w:val="00E674ED"/>
    <w:rsid w:val="00E812F1"/>
    <w:rsid w:val="00E9554B"/>
    <w:rsid w:val="00EB4E2D"/>
    <w:rsid w:val="00EB551F"/>
    <w:rsid w:val="00EB5B36"/>
    <w:rsid w:val="00ED2784"/>
    <w:rsid w:val="00EE5D3F"/>
    <w:rsid w:val="00F037A6"/>
    <w:rsid w:val="00F3510B"/>
    <w:rsid w:val="00F57538"/>
    <w:rsid w:val="00F57FC0"/>
    <w:rsid w:val="00F72196"/>
    <w:rsid w:val="00F75E18"/>
    <w:rsid w:val="00F86BDE"/>
    <w:rsid w:val="00F87C37"/>
    <w:rsid w:val="00FC1BDD"/>
    <w:rsid w:val="00FD5644"/>
    <w:rsid w:val="00FD5B7B"/>
    <w:rsid w:val="00FD6DBD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059D"/>
  <w15:docId w15:val="{E29022DB-F1F9-4C03-A2E2-346BDED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9405B"/>
  </w:style>
  <w:style w:type="paragraph" w:styleId="a9">
    <w:name w:val="footer"/>
    <w:basedOn w:val="a"/>
    <w:link w:val="aa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9405B"/>
  </w:style>
  <w:style w:type="character" w:styleId="ab">
    <w:name w:val="Hyperlink"/>
    <w:basedOn w:val="a0"/>
    <w:uiPriority w:val="99"/>
    <w:unhideWhenUsed/>
    <w:rsid w:val="00243E1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43E16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A52D6B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3052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-NIR-D4nnAKOY-e0Me78y23d0GrVf6e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4_CF3Z3ARVsNC6FZaocOp3vaGPViw5TE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7825-20EC-4032-88A9-10368C49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Vips</cp:lastModifiedBy>
  <cp:revision>213</cp:revision>
  <dcterms:created xsi:type="dcterms:W3CDTF">2023-08-30T09:42:00Z</dcterms:created>
  <dcterms:modified xsi:type="dcterms:W3CDTF">2024-03-15T12:50:00Z</dcterms:modified>
</cp:coreProperties>
</file>