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8A" w:rsidRDefault="00F4098A" w:rsidP="00F4098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ІНФОРМАЦІЙНЕ ПОВІДОМЛЕННЯ</w:t>
      </w:r>
    </w:p>
    <w:p w:rsidR="00F4098A" w:rsidRDefault="00F4098A" w:rsidP="00F4098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проведення електронних консультацій з громадськістю</w:t>
      </w:r>
    </w:p>
    <w:p w:rsidR="00F4098A" w:rsidRDefault="00F4098A" w:rsidP="00F4098A">
      <w:pPr>
        <w:shd w:val="clear" w:color="auto" w:fill="FFFFFF"/>
        <w:spacing w:line="317" w:lineRule="exact"/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 xml:space="preserve"> наказу начальника управління з питань ветеранської політики Хмельницької обласної державної адміністрації “Про </w:t>
      </w:r>
      <w:r>
        <w:rPr>
          <w:bCs/>
          <w:color w:val="000000"/>
          <w:sz w:val="28"/>
          <w:szCs w:val="28"/>
        </w:rPr>
        <w:t>відшкодування особам з інвалідністю внаслідок війни вартості переобладнання системи гальмового і рульового керування транспортних засобів, а також встановлення інших систем та приладів за рахунок коштів обласного бюджету</w:t>
      </w:r>
      <w:r>
        <w:rPr>
          <w:color w:val="000000"/>
          <w:sz w:val="28"/>
          <w:szCs w:val="28"/>
        </w:rPr>
        <w:t>”</w:t>
      </w:r>
    </w:p>
    <w:p w:rsidR="00F4098A" w:rsidRDefault="00F4098A" w:rsidP="00F4098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4098A" w:rsidRDefault="00F4098A" w:rsidP="00F4098A">
      <w:pPr>
        <w:ind w:right="-5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Найменування органу виконавчої влади, який проводить обговорення:</w:t>
      </w:r>
    </w:p>
    <w:p w:rsidR="00F4098A" w:rsidRDefault="00F4098A" w:rsidP="00F4098A">
      <w:pPr>
        <w:pStyle w:val="a3"/>
        <w:spacing w:before="0" w:beforeAutospacing="0" w:after="0" w:afterAutospacing="0"/>
        <w:ind w:right="-5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Управління з питань ветеранської політики Хмельницької обласної державної адміністрації</w:t>
      </w:r>
      <w:r>
        <w:rPr>
          <w:sz w:val="28"/>
          <w:szCs w:val="28"/>
        </w:rPr>
        <w:t>.</w:t>
      </w:r>
    </w:p>
    <w:p w:rsidR="00F4098A" w:rsidRDefault="00F4098A" w:rsidP="00F4098A">
      <w:pPr>
        <w:pStyle w:val="a3"/>
        <w:spacing w:before="0" w:beforeAutospacing="0" w:after="0" w:afterAutospacing="0"/>
        <w:ind w:right="-5" w:firstLine="540"/>
        <w:jc w:val="both"/>
        <w:rPr>
          <w:color w:val="FF0000"/>
          <w:sz w:val="28"/>
          <w:szCs w:val="28"/>
        </w:rPr>
      </w:pPr>
    </w:p>
    <w:p w:rsidR="00F4098A" w:rsidRDefault="00F4098A" w:rsidP="00F4098A">
      <w:pPr>
        <w:pStyle w:val="a3"/>
        <w:spacing w:before="0" w:beforeAutospacing="0" w:after="0" w:afterAutospacing="0"/>
        <w:ind w:right="-5" w:firstLine="540"/>
        <w:jc w:val="both"/>
        <w:rPr>
          <w:rStyle w:val="a5"/>
        </w:rPr>
      </w:pPr>
      <w:r>
        <w:rPr>
          <w:b/>
          <w:bCs/>
          <w:sz w:val="28"/>
          <w:szCs w:val="28"/>
        </w:rPr>
        <w:t xml:space="preserve">Мета розроблення </w:t>
      </w:r>
      <w:proofErr w:type="spellStart"/>
      <w:r>
        <w:rPr>
          <w:b/>
          <w:bCs/>
          <w:sz w:val="28"/>
          <w:szCs w:val="28"/>
        </w:rPr>
        <w:t>проєкту</w:t>
      </w:r>
      <w:proofErr w:type="spellEnd"/>
      <w:r>
        <w:rPr>
          <w:b/>
          <w:bCs/>
          <w:sz w:val="28"/>
          <w:szCs w:val="28"/>
        </w:rPr>
        <w:t>:</w:t>
      </w:r>
    </w:p>
    <w:p w:rsidR="00F4098A" w:rsidRDefault="00F4098A" w:rsidP="00F4098A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Метою затвердження наказу є упорядкування використання коштів обласного бюджету, передбачених для відшкодування особам з інвалідністю внаслідок війни вартості переобладнання системи гальмового і рульового керування транспортних засобів, </w:t>
      </w:r>
      <w:bookmarkStart w:id="0" w:name="_Hlk176290500"/>
      <w:r>
        <w:rPr>
          <w:sz w:val="28"/>
          <w:szCs w:val="28"/>
        </w:rPr>
        <w:t>а також встановлення інших систем та приладів</w:t>
      </w:r>
      <w:bookmarkEnd w:id="0"/>
      <w:r>
        <w:rPr>
          <w:sz w:val="28"/>
          <w:szCs w:val="28"/>
        </w:rPr>
        <w:t>.</w:t>
      </w:r>
    </w:p>
    <w:p w:rsidR="00F4098A" w:rsidRDefault="00F4098A" w:rsidP="00F4098A">
      <w:pPr>
        <w:spacing w:line="230" w:lineRule="auto"/>
        <w:ind w:firstLine="567"/>
        <w:jc w:val="both"/>
        <w:rPr>
          <w:rStyle w:val="a5"/>
          <w:color w:val="FF0000"/>
          <w:sz w:val="28"/>
          <w:szCs w:val="28"/>
        </w:rPr>
      </w:pPr>
    </w:p>
    <w:p w:rsidR="00F4098A" w:rsidRDefault="00F4098A" w:rsidP="00F4098A">
      <w:pPr>
        <w:ind w:right="-5" w:firstLine="54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Термін громадського обговорення: </w:t>
      </w:r>
    </w:p>
    <w:p w:rsidR="00F4098A" w:rsidRDefault="00F4098A" w:rsidP="00F4098A">
      <w:pPr>
        <w:ind w:right="-5" w:firstLine="540"/>
      </w:pPr>
      <w:r>
        <w:rPr>
          <w:sz w:val="28"/>
          <w:szCs w:val="28"/>
        </w:rPr>
        <w:t>З 02 січня до 03 лютого 2025 року.</w:t>
      </w:r>
    </w:p>
    <w:p w:rsidR="00F4098A" w:rsidRDefault="00F4098A" w:rsidP="00F4098A">
      <w:pPr>
        <w:ind w:right="-5" w:firstLine="540"/>
        <w:jc w:val="both"/>
        <w:rPr>
          <w:b/>
          <w:sz w:val="28"/>
          <w:szCs w:val="28"/>
        </w:rPr>
      </w:pPr>
    </w:p>
    <w:p w:rsidR="00F4098A" w:rsidRDefault="00F4098A" w:rsidP="00F4098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Електронна адреса, строк і форма подання пропозицій та зауважень:</w:t>
      </w:r>
    </w:p>
    <w:p w:rsidR="00F4098A" w:rsidRDefault="00F4098A" w:rsidP="00F4098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Пропозиції та зауваження до зазначеного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приймаються до 03 лютого 2025 року в електронній формі (</w:t>
      </w:r>
      <w:r>
        <w:rPr>
          <w:color w:val="000000"/>
          <w:sz w:val="28"/>
          <w:szCs w:val="28"/>
          <w:u w:val="single"/>
          <w:bdr w:val="none" w:sz="0" w:space="0" w:color="auto" w:frame="1"/>
        </w:rPr>
        <w:t>45582517@mail.gov.ua</w:t>
      </w:r>
      <w:r>
        <w:rPr>
          <w:color w:val="000000"/>
          <w:sz w:val="28"/>
          <w:szCs w:val="28"/>
        </w:rPr>
        <w:t xml:space="preserve">) та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м. Хмельницький, вул. Володимирська, 109,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103 на конверті вказувати «Пропозиції» (в робочі дні).</w:t>
      </w:r>
    </w:p>
    <w:p w:rsidR="00F4098A" w:rsidRDefault="00F4098A" w:rsidP="00F4098A">
      <w:pPr>
        <w:jc w:val="both"/>
        <w:rPr>
          <w:color w:val="FF0000"/>
          <w:sz w:val="28"/>
          <w:szCs w:val="28"/>
        </w:rPr>
      </w:pPr>
    </w:p>
    <w:p w:rsidR="00F4098A" w:rsidRDefault="00F4098A" w:rsidP="00F4098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 особа та номер телефону, за якими надаються консультації з питання, що винесено на обговорення:</w:t>
      </w:r>
    </w:p>
    <w:p w:rsidR="00F4098A" w:rsidRDefault="00F4098A" w:rsidP="00F4098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ПІКАЛО Інна Леонідівна – начальник </w:t>
      </w:r>
      <w:r>
        <w:rPr>
          <w:color w:val="000000"/>
          <w:sz w:val="28"/>
          <w:szCs w:val="28"/>
        </w:rPr>
        <w:t>управління з питань ветеранської політики Хмельницької обласної державної адміністрації,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.: 093 969 33 08.</w:t>
      </w:r>
    </w:p>
    <w:p w:rsidR="00F4098A" w:rsidRDefault="00F4098A" w:rsidP="00F4098A">
      <w:pPr>
        <w:jc w:val="both"/>
        <w:rPr>
          <w:sz w:val="28"/>
          <w:szCs w:val="28"/>
        </w:rPr>
      </w:pPr>
    </w:p>
    <w:p w:rsidR="00ED7BA0" w:rsidRDefault="00ED7BA0">
      <w:bookmarkStart w:id="1" w:name="_GoBack"/>
      <w:bookmarkEnd w:id="1"/>
    </w:p>
    <w:sectPr w:rsidR="00ED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8A"/>
    <w:rsid w:val="00ED7BA0"/>
    <w:rsid w:val="00F4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C117E-621F-4AD5-AB9E-E1D6501E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qFormat/>
    <w:rsid w:val="00F409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98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</w:rPr>
  </w:style>
  <w:style w:type="paragraph" w:styleId="a3">
    <w:name w:val="Normal (Web)"/>
    <w:basedOn w:val="a"/>
    <w:semiHidden/>
    <w:unhideWhenUsed/>
    <w:rsid w:val="00F4098A"/>
    <w:pPr>
      <w:spacing w:before="100" w:beforeAutospacing="1" w:after="100" w:afterAutospacing="1"/>
    </w:pPr>
  </w:style>
  <w:style w:type="paragraph" w:styleId="a4">
    <w:name w:val="No Spacing"/>
    <w:qFormat/>
    <w:rsid w:val="00F4098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5">
    <w:name w:val="Strong"/>
    <w:basedOn w:val="a0"/>
    <w:qFormat/>
    <w:rsid w:val="00F40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</dc:creator>
  <cp:keywords/>
  <dc:description/>
  <cp:lastModifiedBy>UserComp</cp:lastModifiedBy>
  <cp:revision>2</cp:revision>
  <dcterms:created xsi:type="dcterms:W3CDTF">2025-01-16T12:07:00Z</dcterms:created>
  <dcterms:modified xsi:type="dcterms:W3CDTF">2025-01-16T12:07:00Z</dcterms:modified>
</cp:coreProperties>
</file>