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2D513" w14:textId="6B5E20EF" w:rsidR="00AF6175" w:rsidRPr="006A4440" w:rsidRDefault="00AF6175" w:rsidP="002B543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4440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№ </w:t>
      </w:r>
      <w:r w:rsidR="00D451C2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1F051B29" w14:textId="77777777" w:rsidR="00AF6175" w:rsidRPr="006A4440" w:rsidRDefault="00AF6175" w:rsidP="002B543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4440">
        <w:rPr>
          <w:rFonts w:ascii="Times New Roman" w:hAnsi="Times New Roman" w:cs="Times New Roman"/>
          <w:b/>
          <w:bCs/>
          <w:sz w:val="28"/>
          <w:szCs w:val="28"/>
        </w:rPr>
        <w:t xml:space="preserve">засідання </w:t>
      </w:r>
      <w:r w:rsidR="00BC50CE" w:rsidRPr="006A4440">
        <w:rPr>
          <w:rFonts w:ascii="Times New Roman" w:hAnsi="Times New Roman" w:cs="Times New Roman"/>
          <w:b/>
          <w:bCs/>
          <w:sz w:val="28"/>
          <w:szCs w:val="28"/>
        </w:rPr>
        <w:t>Ради безбар’єрності</w:t>
      </w:r>
    </w:p>
    <w:p w14:paraId="21EFC4E5" w14:textId="77777777" w:rsidR="00BC50CE" w:rsidRDefault="00BC50CE" w:rsidP="002B543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4440">
        <w:rPr>
          <w:rFonts w:ascii="Times New Roman" w:hAnsi="Times New Roman" w:cs="Times New Roman"/>
          <w:b/>
          <w:bCs/>
          <w:sz w:val="28"/>
          <w:szCs w:val="28"/>
        </w:rPr>
        <w:t xml:space="preserve">при Хмельницькій обласній військовій адміністрації </w:t>
      </w:r>
    </w:p>
    <w:p w14:paraId="0661463C" w14:textId="77777777" w:rsidR="00AF6175" w:rsidRPr="006A4440" w:rsidRDefault="00AF6175" w:rsidP="002B543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CD01262" w14:textId="5FDDB620" w:rsidR="00AF6175" w:rsidRPr="006A4440" w:rsidRDefault="006A4440" w:rsidP="002B5439">
      <w:pPr>
        <w:autoSpaceDE w:val="0"/>
        <w:autoSpaceDN w:val="0"/>
        <w:adjustRightInd w:val="0"/>
        <w:spacing w:before="100" w:after="0"/>
        <w:ind w:right="-346"/>
        <w:rPr>
          <w:rFonts w:ascii="Times New Roman" w:hAnsi="Times New Roman" w:cs="Times New Roman"/>
          <w:sz w:val="28"/>
          <w:szCs w:val="28"/>
        </w:rPr>
      </w:pPr>
      <w:r w:rsidRPr="006A4440">
        <w:rPr>
          <w:rFonts w:ascii="Times New Roman" w:hAnsi="Times New Roman" w:cs="Times New Roman"/>
          <w:sz w:val="28"/>
          <w:szCs w:val="28"/>
        </w:rPr>
        <w:t>м. Хмельницький</w:t>
      </w:r>
      <w:r w:rsidR="005A7AE1" w:rsidRPr="006A4440">
        <w:rPr>
          <w:rFonts w:ascii="Times New Roman" w:hAnsi="Times New Roman" w:cs="Times New Roman"/>
          <w:sz w:val="28"/>
          <w:szCs w:val="28"/>
        </w:rPr>
        <w:tab/>
      </w:r>
      <w:r w:rsidR="00AF6175" w:rsidRPr="006A4440">
        <w:rPr>
          <w:rFonts w:ascii="Times New Roman" w:hAnsi="Times New Roman" w:cs="Times New Roman"/>
          <w:sz w:val="28"/>
          <w:szCs w:val="28"/>
        </w:rPr>
        <w:tab/>
      </w:r>
      <w:r w:rsidR="00AF6175" w:rsidRPr="006A4440">
        <w:rPr>
          <w:rFonts w:ascii="Times New Roman" w:hAnsi="Times New Roman" w:cs="Times New Roman"/>
          <w:sz w:val="28"/>
          <w:szCs w:val="28"/>
        </w:rPr>
        <w:tab/>
      </w:r>
      <w:r w:rsidR="00AF6175" w:rsidRPr="006A4440">
        <w:rPr>
          <w:rFonts w:ascii="Times New Roman" w:hAnsi="Times New Roman" w:cs="Times New Roman"/>
          <w:sz w:val="28"/>
          <w:szCs w:val="28"/>
        </w:rPr>
        <w:tab/>
      </w:r>
      <w:r w:rsidR="00AF6175" w:rsidRPr="006A4440">
        <w:rPr>
          <w:rFonts w:ascii="Times New Roman" w:hAnsi="Times New Roman" w:cs="Times New Roman"/>
          <w:sz w:val="28"/>
          <w:szCs w:val="28"/>
        </w:rPr>
        <w:tab/>
      </w:r>
      <w:r w:rsidR="00AF6175" w:rsidRPr="006A4440">
        <w:rPr>
          <w:rFonts w:ascii="Times New Roman" w:hAnsi="Times New Roman" w:cs="Times New Roman"/>
          <w:sz w:val="28"/>
          <w:szCs w:val="28"/>
        </w:rPr>
        <w:tab/>
      </w:r>
      <w:r w:rsidR="00AF6175" w:rsidRPr="006A4440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AF6175" w:rsidRPr="006A444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07261">
        <w:rPr>
          <w:rFonts w:ascii="Times New Roman" w:hAnsi="Times New Roman" w:cs="Times New Roman"/>
          <w:sz w:val="28"/>
          <w:szCs w:val="28"/>
        </w:rPr>
        <w:t>11</w:t>
      </w:r>
      <w:r w:rsidRPr="006A4440">
        <w:rPr>
          <w:rFonts w:ascii="Times New Roman" w:hAnsi="Times New Roman" w:cs="Times New Roman"/>
          <w:sz w:val="28"/>
          <w:szCs w:val="28"/>
        </w:rPr>
        <w:t xml:space="preserve"> </w:t>
      </w:r>
      <w:r w:rsidR="00707261">
        <w:rPr>
          <w:rFonts w:ascii="Times New Roman" w:hAnsi="Times New Roman" w:cs="Times New Roman"/>
          <w:sz w:val="28"/>
          <w:szCs w:val="28"/>
        </w:rPr>
        <w:t>червня</w:t>
      </w:r>
      <w:r w:rsidRPr="006A4440">
        <w:rPr>
          <w:rFonts w:ascii="Times New Roman" w:hAnsi="Times New Roman" w:cs="Times New Roman"/>
          <w:sz w:val="28"/>
          <w:szCs w:val="28"/>
        </w:rPr>
        <w:t xml:space="preserve"> 202</w:t>
      </w:r>
      <w:r w:rsidR="00DF2BB6">
        <w:rPr>
          <w:rFonts w:ascii="Times New Roman" w:hAnsi="Times New Roman" w:cs="Times New Roman"/>
          <w:sz w:val="28"/>
          <w:szCs w:val="28"/>
        </w:rPr>
        <w:t>5</w:t>
      </w:r>
      <w:r w:rsidRPr="006A4440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355E2859" w14:textId="77777777" w:rsidR="006A4440" w:rsidRPr="006A4440" w:rsidRDefault="006A4440" w:rsidP="002B5439">
      <w:pPr>
        <w:autoSpaceDE w:val="0"/>
        <w:autoSpaceDN w:val="0"/>
        <w:adjustRightInd w:val="0"/>
        <w:spacing w:before="100" w:after="0"/>
        <w:ind w:right="-346"/>
        <w:rPr>
          <w:rFonts w:ascii="Times New Roman" w:hAnsi="Times New Roman" w:cs="Times New Roman"/>
          <w:sz w:val="28"/>
          <w:szCs w:val="28"/>
        </w:rPr>
      </w:pPr>
    </w:p>
    <w:p w14:paraId="783EA3A3" w14:textId="77777777" w:rsidR="006A4440" w:rsidRPr="006A4440" w:rsidRDefault="006A4440" w:rsidP="002B5439">
      <w:pPr>
        <w:autoSpaceDE w:val="0"/>
        <w:autoSpaceDN w:val="0"/>
        <w:adjustRightInd w:val="0"/>
        <w:spacing w:before="100" w:after="0"/>
        <w:ind w:right="-346"/>
        <w:rPr>
          <w:rFonts w:ascii="Times New Roman" w:hAnsi="Times New Roman" w:cs="Times New Roman"/>
          <w:sz w:val="28"/>
          <w:szCs w:val="28"/>
        </w:rPr>
      </w:pPr>
      <w:r w:rsidRPr="006A4440">
        <w:rPr>
          <w:rFonts w:ascii="Times New Roman" w:hAnsi="Times New Roman" w:cs="Times New Roman"/>
          <w:b/>
          <w:bCs/>
          <w:sz w:val="28"/>
          <w:szCs w:val="28"/>
        </w:rPr>
        <w:t>ГОЛОВУВАВ:</w:t>
      </w:r>
      <w:r w:rsidRPr="006A4440">
        <w:rPr>
          <w:rFonts w:ascii="Times New Roman" w:hAnsi="Times New Roman" w:cs="Times New Roman"/>
          <w:sz w:val="28"/>
          <w:szCs w:val="28"/>
        </w:rPr>
        <w:t xml:space="preserve"> </w:t>
      </w:r>
      <w:r w:rsidRPr="006A4440">
        <w:rPr>
          <w:rFonts w:ascii="Times New Roman" w:hAnsi="Times New Roman" w:cs="Times New Roman"/>
          <w:sz w:val="28"/>
          <w:szCs w:val="28"/>
        </w:rPr>
        <w:tab/>
        <w:t xml:space="preserve">Владислав ФАЛЮШ </w:t>
      </w:r>
      <w:r w:rsidR="00F32D90">
        <w:rPr>
          <w:rFonts w:ascii="Times New Roman" w:hAnsi="Times New Roman" w:cs="Times New Roman"/>
          <w:sz w:val="28"/>
          <w:szCs w:val="28"/>
        </w:rPr>
        <w:t>-</w:t>
      </w:r>
      <w:r w:rsidRPr="006A444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82557513"/>
      <w:r w:rsidRPr="006A4440">
        <w:rPr>
          <w:rFonts w:ascii="Times New Roman" w:hAnsi="Times New Roman" w:cs="Times New Roman"/>
          <w:sz w:val="28"/>
          <w:szCs w:val="28"/>
        </w:rPr>
        <w:t xml:space="preserve">заступник начальника </w:t>
      </w:r>
      <w:r w:rsidR="00F30ACE" w:rsidRPr="00707261">
        <w:rPr>
          <w:rFonts w:ascii="Times New Roman" w:hAnsi="Times New Roman" w:cs="Times New Roman"/>
          <w:sz w:val="28"/>
          <w:szCs w:val="28"/>
        </w:rPr>
        <w:t>Хмельницької</w:t>
      </w:r>
      <w:r w:rsidR="008C5823" w:rsidRPr="00707261">
        <w:rPr>
          <w:rFonts w:ascii="Times New Roman" w:hAnsi="Times New Roman" w:cs="Times New Roman"/>
          <w:sz w:val="28"/>
          <w:szCs w:val="28"/>
        </w:rPr>
        <w:t xml:space="preserve"> </w:t>
      </w:r>
      <w:r w:rsidRPr="006A4440">
        <w:rPr>
          <w:rFonts w:ascii="Times New Roman" w:hAnsi="Times New Roman" w:cs="Times New Roman"/>
          <w:sz w:val="28"/>
          <w:szCs w:val="28"/>
        </w:rPr>
        <w:t>обласної військової адміністрації, голова Ради безбар’єрності</w:t>
      </w:r>
    </w:p>
    <w:bookmarkEnd w:id="0"/>
    <w:p w14:paraId="1618A518" w14:textId="77777777" w:rsidR="006A4440" w:rsidRPr="006A4440" w:rsidRDefault="006A4440" w:rsidP="002B5439">
      <w:pPr>
        <w:autoSpaceDE w:val="0"/>
        <w:autoSpaceDN w:val="0"/>
        <w:adjustRightInd w:val="0"/>
        <w:spacing w:before="100" w:after="0"/>
        <w:ind w:right="-346"/>
        <w:rPr>
          <w:rFonts w:ascii="Times New Roman" w:hAnsi="Times New Roman" w:cs="Times New Roman"/>
          <w:sz w:val="28"/>
          <w:szCs w:val="28"/>
        </w:rPr>
      </w:pPr>
    </w:p>
    <w:p w14:paraId="03DF5CE8" w14:textId="04D48323" w:rsidR="006A4440" w:rsidRDefault="006A4440" w:rsidP="002B5439">
      <w:pPr>
        <w:autoSpaceDE w:val="0"/>
        <w:autoSpaceDN w:val="0"/>
        <w:adjustRightInd w:val="0"/>
        <w:spacing w:before="100" w:after="0"/>
        <w:ind w:right="-346"/>
        <w:rPr>
          <w:rFonts w:ascii="Times New Roman" w:hAnsi="Times New Roman" w:cs="Times New Roman"/>
          <w:sz w:val="28"/>
          <w:szCs w:val="28"/>
        </w:rPr>
      </w:pPr>
      <w:r w:rsidRPr="006A4440">
        <w:rPr>
          <w:rFonts w:ascii="Times New Roman" w:hAnsi="Times New Roman" w:cs="Times New Roman"/>
          <w:b/>
          <w:bCs/>
          <w:sz w:val="28"/>
          <w:szCs w:val="28"/>
        </w:rPr>
        <w:t>ПРИСУТНІ:</w:t>
      </w:r>
      <w:r w:rsidR="00F30AC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7B78A63" w14:textId="77777777" w:rsidR="00D451C2" w:rsidRPr="00D451C2" w:rsidRDefault="00D451C2" w:rsidP="002B5439">
      <w:pPr>
        <w:autoSpaceDE w:val="0"/>
        <w:autoSpaceDN w:val="0"/>
        <w:adjustRightInd w:val="0"/>
        <w:spacing w:before="100" w:after="0"/>
        <w:ind w:right="-346"/>
        <w:rPr>
          <w:rFonts w:ascii="Times New Roman" w:hAnsi="Times New Roman" w:cs="Times New Roman"/>
          <w:sz w:val="10"/>
          <w:szCs w:val="10"/>
        </w:rPr>
      </w:pPr>
    </w:p>
    <w:p w14:paraId="544A31B4" w14:textId="2EF4B7C8" w:rsidR="00D451C2" w:rsidRDefault="00D451C2" w:rsidP="002B5439">
      <w:pPr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24144">
        <w:rPr>
          <w:rFonts w:ascii="Times New Roman" w:hAnsi="Times New Roman" w:cs="Times New Roman"/>
          <w:bCs/>
          <w:color w:val="000000"/>
          <w:sz w:val="28"/>
          <w:szCs w:val="28"/>
        </w:rPr>
        <w:t>члени Ради безбар’єрності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color w:val="000000"/>
          <w:sz w:val="28"/>
          <w:szCs w:val="28"/>
        </w:rPr>
        <w:t>Хмельницькій обласній військовій адміністрації;</w:t>
      </w:r>
    </w:p>
    <w:p w14:paraId="3D61AC85" w14:textId="1A5DDE22" w:rsidR="00D451C2" w:rsidRDefault="0001366F" w:rsidP="002B5439">
      <w:pPr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представники </w:t>
      </w:r>
      <w:r w:rsidR="00D451C2">
        <w:rPr>
          <w:rFonts w:ascii="Times New Roman" w:hAnsi="Times New Roman" w:cs="Times New Roman"/>
          <w:color w:val="000000"/>
          <w:sz w:val="28"/>
          <w:szCs w:val="28"/>
        </w:rPr>
        <w:t>структурн</w:t>
      </w:r>
      <w:r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D451C2">
        <w:rPr>
          <w:rFonts w:ascii="Times New Roman" w:hAnsi="Times New Roman" w:cs="Times New Roman"/>
          <w:color w:val="000000"/>
          <w:sz w:val="28"/>
          <w:szCs w:val="28"/>
        </w:rPr>
        <w:t xml:space="preserve"> підрозділ</w:t>
      </w:r>
      <w:r>
        <w:rPr>
          <w:rFonts w:ascii="Times New Roman" w:hAnsi="Times New Roman" w:cs="Times New Roman"/>
          <w:color w:val="000000"/>
          <w:sz w:val="28"/>
          <w:szCs w:val="28"/>
        </w:rPr>
        <w:t>ів</w:t>
      </w:r>
      <w:r w:rsidR="00D451C2">
        <w:rPr>
          <w:rFonts w:ascii="Times New Roman" w:hAnsi="Times New Roman" w:cs="Times New Roman"/>
          <w:color w:val="000000"/>
          <w:sz w:val="28"/>
          <w:szCs w:val="28"/>
        </w:rPr>
        <w:t xml:space="preserve"> Хмельницької обласної військової адміністрації</w:t>
      </w:r>
      <w:r w:rsidR="00F6190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0B7C93A" w14:textId="60140F75" w:rsidR="00F61903" w:rsidRPr="003846AC" w:rsidRDefault="00F61903" w:rsidP="002B5439">
      <w:pPr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запрошені за списком.</w:t>
      </w:r>
    </w:p>
    <w:p w14:paraId="795BDD6A" w14:textId="77777777" w:rsidR="00D451C2" w:rsidRPr="006A4440" w:rsidRDefault="00D451C2" w:rsidP="002B5439">
      <w:pPr>
        <w:autoSpaceDE w:val="0"/>
        <w:autoSpaceDN w:val="0"/>
        <w:adjustRightInd w:val="0"/>
        <w:spacing w:before="100" w:after="0"/>
        <w:ind w:right="-346"/>
        <w:rPr>
          <w:rFonts w:ascii="Times New Roman" w:hAnsi="Times New Roman" w:cs="Times New Roman"/>
          <w:color w:val="000000"/>
          <w:sz w:val="28"/>
          <w:szCs w:val="28"/>
        </w:rPr>
      </w:pPr>
    </w:p>
    <w:p w14:paraId="2AFBDB84" w14:textId="77777777" w:rsidR="00D51EA9" w:rsidRPr="006A4440" w:rsidRDefault="006A4440" w:rsidP="002B5439">
      <w:pPr>
        <w:autoSpaceDE w:val="0"/>
        <w:autoSpaceDN w:val="0"/>
        <w:adjustRightInd w:val="0"/>
        <w:spacing w:after="113"/>
        <w:ind w:right="34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A44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ДЕННИЙ:</w:t>
      </w:r>
    </w:p>
    <w:p w14:paraId="1B212960" w14:textId="676DE7D6" w:rsidR="00955DA9" w:rsidRDefault="002A7908" w:rsidP="002B5439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Toc526536096"/>
      <w:bookmarkStart w:id="2" w:name="_Toc85036510"/>
      <w:r w:rsidRPr="002A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Обговорення </w:t>
      </w:r>
      <w:r w:rsidR="00125EF8" w:rsidRPr="00125E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 Обласного плану заходів на 2025 – 2026 роки з реалізації Національної стратегії із створення безбар’єрного простору в Україні на період до 2030 року</w:t>
      </w:r>
      <w:r w:rsidRPr="002A79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23C815" w14:textId="77777777" w:rsidR="00744E24" w:rsidRDefault="00744E24" w:rsidP="002B5439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BFC37E" w14:textId="77777777" w:rsidR="009A4C4B" w:rsidRDefault="00744E24" w:rsidP="002B5439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СЛУХАЛИ:</w:t>
      </w:r>
      <w:r w:rsidR="00DE32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Владислава ФАЛЮША, Ірину ДУНАЄВСЬКУ, </w:t>
      </w:r>
      <w:r w:rsidR="001F1678">
        <w:rPr>
          <w:rFonts w:ascii="Times New Roman" w:eastAsia="Times New Roman" w:hAnsi="Times New Roman" w:cs="Times New Roman"/>
          <w:sz w:val="28"/>
          <w:szCs w:val="28"/>
          <w:lang w:eastAsia="ru-RU"/>
        </w:rPr>
        <w:t>Ірину КОРОТКУ</w:t>
      </w:r>
      <w:r w:rsidR="00DE32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"/>
      <w:bookmarkEnd w:id="2"/>
    </w:p>
    <w:p w14:paraId="462ABA67" w14:textId="77777777" w:rsidR="002B5439" w:rsidRDefault="00EE763B" w:rsidP="002B5439">
      <w:pPr>
        <w:pStyle w:val="a9"/>
        <w:spacing w:after="0" w:afterAutospacing="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EE763B">
        <w:rPr>
          <w:sz w:val="28"/>
          <w:szCs w:val="28"/>
          <w:lang w:val="uk-UA"/>
        </w:rPr>
        <w:t xml:space="preserve">Владислав ФАЛЮШ: </w:t>
      </w:r>
      <w:r w:rsidR="002B5439">
        <w:rPr>
          <w:sz w:val="28"/>
          <w:szCs w:val="28"/>
          <w:lang w:val="uk-UA"/>
        </w:rPr>
        <w:t>С</w:t>
      </w:r>
      <w:r w:rsidR="002B5439" w:rsidRPr="002B5439">
        <w:rPr>
          <w:sz w:val="28"/>
          <w:szCs w:val="28"/>
          <w:lang w:val="uk-UA"/>
        </w:rPr>
        <w:t xml:space="preserve">творення безбар'єрного простору </w:t>
      </w:r>
      <w:r w:rsidR="002B5439" w:rsidRPr="00DA674D">
        <w:rPr>
          <w:sz w:val="28"/>
          <w:szCs w:val="28"/>
          <w:lang w:val="uk-UA"/>
        </w:rPr>
        <w:t>–</w:t>
      </w:r>
      <w:r w:rsidR="002B5439" w:rsidRPr="002B5439">
        <w:rPr>
          <w:sz w:val="28"/>
          <w:szCs w:val="28"/>
          <w:lang w:val="uk-UA"/>
        </w:rPr>
        <w:t xml:space="preserve"> це спільне завдання, яке потребує зусиль кожного з нас</w:t>
      </w:r>
      <w:r w:rsidR="002B5439">
        <w:rPr>
          <w:sz w:val="28"/>
          <w:szCs w:val="28"/>
          <w:lang w:val="uk-UA"/>
        </w:rPr>
        <w:t>.</w:t>
      </w:r>
      <w:r w:rsidR="002B5439" w:rsidRPr="006264F9">
        <w:rPr>
          <w:sz w:val="28"/>
          <w:szCs w:val="28"/>
          <w:lang w:val="uk-UA"/>
        </w:rPr>
        <w:t xml:space="preserve"> </w:t>
      </w:r>
      <w:r w:rsidR="006264F9" w:rsidRPr="006264F9">
        <w:rPr>
          <w:sz w:val="28"/>
          <w:szCs w:val="28"/>
          <w:lang w:val="uk-UA"/>
        </w:rPr>
        <w:t xml:space="preserve">Сьогодні ми зібралися, щоб обговорити </w:t>
      </w:r>
      <w:r w:rsidR="00DA674D" w:rsidRPr="00DA674D">
        <w:rPr>
          <w:sz w:val="28"/>
          <w:szCs w:val="28"/>
          <w:lang w:val="uk-UA"/>
        </w:rPr>
        <w:t>проєкт Обласного плану заходів на 2025 – 2026 роки з реалізації Національної стратегії із створення безбар’єрного простору в Україні на період до 2030 року</w:t>
      </w:r>
      <w:r w:rsidR="006264F9" w:rsidRPr="006264F9">
        <w:rPr>
          <w:sz w:val="28"/>
          <w:szCs w:val="28"/>
          <w:lang w:val="uk-UA"/>
        </w:rPr>
        <w:t xml:space="preserve">. </w:t>
      </w:r>
    </w:p>
    <w:p w14:paraId="6A0C7F2E" w14:textId="6876869F" w:rsidR="00CB3DA8" w:rsidRDefault="006264F9" w:rsidP="002B5439">
      <w:pPr>
        <w:pStyle w:val="a9"/>
        <w:spacing w:after="0" w:afterAutospacing="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6264F9">
        <w:rPr>
          <w:sz w:val="28"/>
          <w:szCs w:val="28"/>
          <w:lang w:val="uk-UA"/>
        </w:rPr>
        <w:t xml:space="preserve">Це питання є </w:t>
      </w:r>
      <w:r w:rsidR="00110BB6">
        <w:rPr>
          <w:sz w:val="28"/>
          <w:szCs w:val="28"/>
          <w:lang w:val="uk-UA"/>
        </w:rPr>
        <w:t>надзвичайно важливим</w:t>
      </w:r>
      <w:r w:rsidRPr="006264F9">
        <w:rPr>
          <w:sz w:val="28"/>
          <w:szCs w:val="28"/>
          <w:lang w:val="uk-UA"/>
        </w:rPr>
        <w:t xml:space="preserve"> для </w:t>
      </w:r>
      <w:r w:rsidR="00110BB6">
        <w:rPr>
          <w:sz w:val="28"/>
          <w:szCs w:val="28"/>
          <w:lang w:val="uk-UA"/>
        </w:rPr>
        <w:t>області</w:t>
      </w:r>
      <w:r w:rsidR="002B5439">
        <w:rPr>
          <w:sz w:val="28"/>
          <w:szCs w:val="28"/>
          <w:lang w:val="uk-UA"/>
        </w:rPr>
        <w:t>, оскільки Обласний план заходів</w:t>
      </w:r>
      <w:r w:rsidR="00CB3DA8" w:rsidRPr="00CB3DA8">
        <w:rPr>
          <w:sz w:val="28"/>
          <w:szCs w:val="28"/>
          <w:lang w:val="uk-UA"/>
        </w:rPr>
        <w:t xml:space="preserve"> має фундаментальне значення для забезпечення рівних можливостей та повноцінної участі в житті суспільства для всіх категорій громадян, особливо для людей з інвалідністю, маломобільних груп населення, літніх людей, батьків з дітьми та багатьох інших.</w:t>
      </w:r>
    </w:p>
    <w:p w14:paraId="4E266CC7" w14:textId="08D992B4" w:rsidR="00EE763B" w:rsidRPr="00EE763B" w:rsidRDefault="006264F9" w:rsidP="002B5439">
      <w:pPr>
        <w:pStyle w:val="a9"/>
        <w:spacing w:before="0" w:beforeAutospacing="0" w:after="0" w:afterAutospacing="0" w:line="276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6264F9">
        <w:rPr>
          <w:sz w:val="28"/>
          <w:szCs w:val="28"/>
          <w:lang w:val="uk-UA"/>
        </w:rPr>
        <w:t xml:space="preserve">Сьогодні розглянемо </w:t>
      </w:r>
      <w:r w:rsidR="00110BB6">
        <w:rPr>
          <w:sz w:val="28"/>
          <w:szCs w:val="28"/>
          <w:lang w:val="uk-UA"/>
        </w:rPr>
        <w:t xml:space="preserve">завдання визначені Обласним планом </w:t>
      </w:r>
      <w:r w:rsidR="00110BB6" w:rsidRPr="00110BB6">
        <w:rPr>
          <w:sz w:val="28"/>
          <w:szCs w:val="28"/>
          <w:lang w:val="uk-UA"/>
        </w:rPr>
        <w:t>заходів на 2025 – 2026 роки з реалізації Національної стратегії із створення безбар’єрного простору в Україні на період до 2030 року</w:t>
      </w:r>
      <w:r w:rsidRPr="006264F9">
        <w:rPr>
          <w:sz w:val="28"/>
          <w:szCs w:val="28"/>
          <w:lang w:val="uk-UA"/>
        </w:rPr>
        <w:t>.</w:t>
      </w:r>
    </w:p>
    <w:p w14:paraId="3327F3AC" w14:textId="77777777" w:rsidR="006264F9" w:rsidRDefault="006264F9" w:rsidP="002B54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A06E1A" w14:textId="0D33B159" w:rsidR="00502D79" w:rsidRDefault="00EE763B" w:rsidP="002B543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Ірина ДУНАЄВСЬКА: </w:t>
      </w:r>
      <w:r w:rsidR="00AE00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Впровадження обласного плану заходів на 2025 – 2026 роки з реалізації Національної стратегії безбар’єрності – це не просто формальні дії. Це повинна бути щодення практична робота на перетині відповідальності, координації та конкретного результату. </w:t>
      </w:r>
    </w:p>
    <w:p w14:paraId="0BD91D9C" w14:textId="77777777" w:rsidR="00AE0097" w:rsidRDefault="00AE0097" w:rsidP="002B543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Значна частина завдань Обласного плану заходів не потребує фінансування, але вимагає системної управлінської роботи, фахової співпраці та уважного ставлення до виконання поставлених завдань. </w:t>
      </w:r>
    </w:p>
    <w:p w14:paraId="132752EA" w14:textId="60F285E9" w:rsidR="00AE0097" w:rsidRPr="00146EBF" w:rsidRDefault="00AE0097" w:rsidP="002B543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 маємо унікальну нагоду не лише впровадити Обласний план заходів, а й створити ефективну модель безбар’єрного управління, де кожен виконавець розуміє свою роль, а кожна дія має людське обличчя.</w:t>
      </w:r>
    </w:p>
    <w:p w14:paraId="7EAC9F2D" w14:textId="77777777" w:rsidR="00EE763B" w:rsidRPr="00C94274" w:rsidRDefault="00EE763B" w:rsidP="002B5439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0A6861" w14:textId="71B6FACC" w:rsidR="00463900" w:rsidRDefault="00662012" w:rsidP="002B543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012">
        <w:rPr>
          <w:rFonts w:ascii="Times New Roman" w:hAnsi="Times New Roman" w:cs="Times New Roman"/>
          <w:color w:val="000000" w:themeColor="text1"/>
          <w:sz w:val="28"/>
          <w:szCs w:val="28"/>
        </w:rPr>
        <w:t>Ірин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620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КОРОТК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248A8" w:rsidRPr="00C9427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94274" w:rsidRPr="00C942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097" w:rsidRPr="00AE0097">
        <w:rPr>
          <w:rFonts w:ascii="Times New Roman" w:hAnsi="Times New Roman" w:cs="Times New Roman"/>
          <w:color w:val="000000" w:themeColor="text1"/>
          <w:sz w:val="28"/>
          <w:szCs w:val="28"/>
        </w:rPr>
        <w:t>Обласн</w:t>
      </w:r>
      <w:r w:rsidR="00AE0097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AE0097" w:rsidRPr="00AE0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 заходів на 2025 – 2026 роки з реалізації</w:t>
      </w:r>
      <w:r w:rsidR="00AE0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097" w:rsidRPr="00AE0097">
        <w:rPr>
          <w:rFonts w:ascii="Times New Roman" w:hAnsi="Times New Roman" w:cs="Times New Roman"/>
          <w:color w:val="000000" w:themeColor="text1"/>
          <w:sz w:val="28"/>
          <w:szCs w:val="28"/>
        </w:rPr>
        <w:t>Національної стратегії із створення безбар’єрного простору в Україні на період до 2030 року</w:t>
      </w:r>
      <w:r w:rsidR="00AE0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сформовано на основі </w:t>
      </w:r>
      <w:r w:rsidR="005710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Національного </w:t>
      </w:r>
      <w:r w:rsidR="00571015" w:rsidRPr="00571015">
        <w:rPr>
          <w:rFonts w:ascii="Times New Roman" w:hAnsi="Times New Roman" w:cs="Times New Roman"/>
          <w:color w:val="000000" w:themeColor="text1"/>
          <w:sz w:val="28"/>
          <w:szCs w:val="28"/>
        </w:rPr>
        <w:t>план</w:t>
      </w:r>
      <w:r w:rsidR="0057101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71015" w:rsidRPr="005710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заходів</w:t>
      </w:r>
      <w:r w:rsidR="005710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1015" w:rsidRPr="00571015">
        <w:rPr>
          <w:rFonts w:ascii="Times New Roman" w:hAnsi="Times New Roman" w:cs="Times New Roman"/>
          <w:color w:val="000000" w:themeColor="text1"/>
          <w:sz w:val="28"/>
          <w:szCs w:val="28"/>
        </w:rPr>
        <w:t>на 2025—2026 роки з реалізації Національної стратегії із створення безбар’єрного простору в Україні на період до 2030 року</w:t>
      </w:r>
      <w:r w:rsidR="005710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71015" w:rsidRPr="00571015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затверджено</w:t>
      </w:r>
      <w:r w:rsidR="005710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="00571015" w:rsidRPr="00571015">
        <w:rPr>
          <w:rFonts w:ascii="Times New Roman" w:hAnsi="Times New Roman" w:cs="Times New Roman"/>
          <w:color w:val="000000" w:themeColor="text1"/>
          <w:sz w:val="28"/>
          <w:szCs w:val="28"/>
        </w:rPr>
        <w:t>розпорядженням Кабінету Міністрів України</w:t>
      </w:r>
      <w:r w:rsidR="005710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1015" w:rsidRPr="00571015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r w:rsidR="005710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1015" w:rsidRPr="00571015">
        <w:rPr>
          <w:rFonts w:ascii="Times New Roman" w:hAnsi="Times New Roman" w:cs="Times New Roman"/>
          <w:color w:val="000000" w:themeColor="text1"/>
          <w:sz w:val="28"/>
          <w:szCs w:val="28"/>
        </w:rPr>
        <w:t>25 березня 2025 р. № 374-р</w:t>
      </w:r>
      <w:r w:rsidR="00571015">
        <w:rPr>
          <w:rFonts w:ascii="Times New Roman" w:hAnsi="Times New Roman" w:cs="Times New Roman"/>
          <w:color w:val="000000" w:themeColor="text1"/>
          <w:sz w:val="28"/>
          <w:szCs w:val="28"/>
        </w:rPr>
        <w:t>, а також відповідно до шести напрямків безбар’єрності</w:t>
      </w:r>
      <w:r w:rsidR="0046390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3C064C4" w14:textId="1A3863FC" w:rsidR="00463900" w:rsidRPr="00463900" w:rsidRDefault="00463900" w:rsidP="002B5439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900">
        <w:rPr>
          <w:rFonts w:ascii="Times New Roman" w:hAnsi="Times New Roman" w:cs="Times New Roman"/>
          <w:color w:val="000000" w:themeColor="text1"/>
          <w:sz w:val="28"/>
          <w:szCs w:val="28"/>
        </w:rPr>
        <w:t>Фізична безбар’єрність – це доступність громадського простору, будівель, транспорту та інфраструктури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E41EA95" w14:textId="09027E2D" w:rsidR="00463900" w:rsidRPr="00463900" w:rsidRDefault="00463900" w:rsidP="002B5439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463900">
        <w:rPr>
          <w:rFonts w:ascii="Times New Roman" w:hAnsi="Times New Roman" w:cs="Times New Roman"/>
          <w:color w:val="000000" w:themeColor="text1"/>
          <w:sz w:val="28"/>
          <w:szCs w:val="28"/>
        </w:rPr>
        <w:t>нформаційн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6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безбар’єрніст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 </w:t>
      </w:r>
      <w:r w:rsidRPr="00463900">
        <w:rPr>
          <w:rFonts w:ascii="Times New Roman" w:hAnsi="Times New Roman" w:cs="Times New Roman"/>
          <w:color w:val="000000" w:themeColor="text1"/>
          <w:sz w:val="28"/>
          <w:szCs w:val="28"/>
        </w:rPr>
        <w:t>– доступ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ність</w:t>
      </w:r>
      <w:r w:rsidRPr="0046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медіапродукції, послуг, виборчих та судових процесів, інформації, що надає держава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1D124BA" w14:textId="350D3593" w:rsidR="00463900" w:rsidRPr="00463900" w:rsidRDefault="00463900" w:rsidP="002B5439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900">
        <w:rPr>
          <w:rFonts w:ascii="Times New Roman" w:hAnsi="Times New Roman" w:cs="Times New Roman"/>
          <w:color w:val="000000" w:themeColor="text1"/>
          <w:sz w:val="28"/>
          <w:szCs w:val="28"/>
        </w:rPr>
        <w:t>Цифрова безбар’єрність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3900">
        <w:rPr>
          <w:rFonts w:ascii="Times New Roman" w:hAnsi="Times New Roman" w:cs="Times New Roman"/>
          <w:color w:val="000000" w:themeColor="text1"/>
          <w:sz w:val="28"/>
          <w:szCs w:val="28"/>
        </w:rPr>
        <w:t>передбачає вільний доступ для всіх до цифрової інфраструктури, отримання цифрових навичок та цифрових сервісів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F7AE22A" w14:textId="1628FBE3" w:rsidR="00463900" w:rsidRPr="00463900" w:rsidRDefault="00463900" w:rsidP="002B5439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463900">
        <w:rPr>
          <w:rFonts w:ascii="Times New Roman" w:hAnsi="Times New Roman" w:cs="Times New Roman"/>
          <w:color w:val="000000" w:themeColor="text1"/>
          <w:sz w:val="28"/>
          <w:szCs w:val="28"/>
        </w:rPr>
        <w:t>успільн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6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громадянськ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6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безбар’єрн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ість </w:t>
      </w:r>
      <w:r w:rsidRPr="00463900">
        <w:rPr>
          <w:rFonts w:ascii="Times New Roman" w:hAnsi="Times New Roman" w:cs="Times New Roman"/>
          <w:color w:val="000000" w:themeColor="text1"/>
          <w:sz w:val="28"/>
          <w:szCs w:val="28"/>
        </w:rPr>
        <w:t>– забезпеч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ення</w:t>
      </w:r>
      <w:r w:rsidRPr="0046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активн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ої</w:t>
      </w:r>
      <w:r w:rsidRPr="0046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46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усіх без виключення у житті суспільства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84342FF" w14:textId="19AF3115" w:rsidR="00463900" w:rsidRPr="00463900" w:rsidRDefault="00463900" w:rsidP="002B5439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900">
        <w:rPr>
          <w:rFonts w:ascii="Times New Roman" w:hAnsi="Times New Roman" w:cs="Times New Roman"/>
          <w:color w:val="000000" w:themeColor="text1"/>
          <w:sz w:val="28"/>
          <w:szCs w:val="28"/>
        </w:rPr>
        <w:t>Освітня безбар’єрність – це вільний доступ до освіти для всіх протягом всього життя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38AFE2F" w14:textId="77777777" w:rsidR="00463900" w:rsidRDefault="00463900" w:rsidP="002B5439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900">
        <w:rPr>
          <w:rFonts w:ascii="Times New Roman" w:hAnsi="Times New Roman" w:cs="Times New Roman"/>
          <w:color w:val="000000" w:themeColor="text1"/>
          <w:sz w:val="28"/>
          <w:szCs w:val="28"/>
        </w:rPr>
        <w:t>Економічна безбар’єрність – доступність підприємницької діяльності, руйнування бар’єрів на ринку праці, під час працевлаштування та на робочому місці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463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F2ECE5E" w14:textId="6CA365F3" w:rsidR="00DC0981" w:rsidRPr="00463900" w:rsidRDefault="00571015" w:rsidP="002B543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900">
        <w:rPr>
          <w:rFonts w:ascii="Times New Roman" w:hAnsi="Times New Roman" w:cs="Times New Roman"/>
          <w:color w:val="000000" w:themeColor="text1"/>
          <w:sz w:val="28"/>
          <w:szCs w:val="28"/>
        </w:rPr>
        <w:t>та відповідних їм стратегічних цілей.</w:t>
      </w:r>
    </w:p>
    <w:p w14:paraId="77B78B77" w14:textId="6EF44127" w:rsidR="00571015" w:rsidRDefault="00463900" w:rsidP="002B543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Обласний план заходів включає в себе 48 завдань, які розділено на конкретні заходи, для кожного завдання визначено головного виконавця.</w:t>
      </w:r>
    </w:p>
    <w:p w14:paraId="2B746ACF" w14:textId="4B9DDFEF" w:rsidR="00D63258" w:rsidRDefault="00F61903" w:rsidP="002B543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Запрошую присутніх до обговорення та надання зауважень та пропозицій.</w:t>
      </w:r>
    </w:p>
    <w:p w14:paraId="02A4BB14" w14:textId="04A9AD49" w:rsidR="00F61903" w:rsidRDefault="00F61903" w:rsidP="002B543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6973C7" w14:textId="0E9E18F4" w:rsidR="00F61903" w:rsidRDefault="00F61903" w:rsidP="002B543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Обговорення.</w:t>
      </w:r>
    </w:p>
    <w:p w14:paraId="255C66E4" w14:textId="26D8C003" w:rsidR="00AE0097" w:rsidRDefault="00AE0097" w:rsidP="002B5439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4AF0AE" w14:textId="2A0028E4" w:rsidR="002B5439" w:rsidRDefault="002B5439" w:rsidP="002B5439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2D78F6" w14:textId="77777777" w:rsidR="002B5439" w:rsidRDefault="002B5439" w:rsidP="002B5439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AFE2D6" w14:textId="77777777" w:rsidR="00D608D1" w:rsidRPr="00D608D1" w:rsidRDefault="00D608D1" w:rsidP="002B5439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08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ВИРІШИЛИ:</w:t>
      </w:r>
    </w:p>
    <w:p w14:paraId="139DFACB" w14:textId="77777777" w:rsidR="00D608D1" w:rsidRDefault="00D608D1" w:rsidP="002B5439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9C80061" w14:textId="4E539A0E" w:rsidR="00201BC0" w:rsidRDefault="00D608D1" w:rsidP="002B5439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13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451C2" w:rsidRPr="00D451C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містобудування та архітектури Хмельницької обласної військової адміністрації</w:t>
      </w:r>
      <w:r w:rsidR="00D45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зміни до проєкту </w:t>
      </w:r>
      <w:r w:rsidR="00707261" w:rsidRPr="007072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Обласного плану заходів на 2025 – 2026 роки з реалізації Національної стратегії із створення безбар’єрного простору в Україні на період до 2030 року</w:t>
      </w:r>
      <w:r w:rsidR="00707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наданих зауважень та пропозицій.</w:t>
      </w:r>
    </w:p>
    <w:p w14:paraId="7849E898" w14:textId="77777777" w:rsidR="00707261" w:rsidRDefault="00707261" w:rsidP="002B5439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37849" w14:textId="40F7F70D" w:rsidR="00D21605" w:rsidRDefault="00201BC0" w:rsidP="002B5439">
      <w:pPr>
        <w:shd w:val="clear" w:color="auto" w:fill="FFFFFF"/>
        <w:spacing w:after="0"/>
        <w:contextualSpacing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138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Термін виконання </w:t>
      </w:r>
      <w:r w:rsidR="00F32D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1138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8B55EF" w:rsidRPr="001138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до </w:t>
      </w:r>
      <w:r w:rsidR="007072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18</w:t>
      </w:r>
      <w:r w:rsidR="008B55EF" w:rsidRPr="00CB706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7072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червня</w:t>
      </w:r>
      <w:r w:rsidR="008B55EF" w:rsidRPr="00CB706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138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202</w:t>
      </w:r>
      <w:r w:rsidR="008B55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Pr="001138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року</w:t>
      </w:r>
    </w:p>
    <w:p w14:paraId="363E7460" w14:textId="03CD834B" w:rsidR="00413586" w:rsidRDefault="00413586" w:rsidP="002B5439">
      <w:pPr>
        <w:shd w:val="clear" w:color="auto" w:fill="FFFFFF"/>
        <w:spacing w:after="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32985A" w14:textId="77777777" w:rsidR="00707261" w:rsidRPr="00413586" w:rsidRDefault="00707261" w:rsidP="002B5439">
      <w:pPr>
        <w:shd w:val="clear" w:color="auto" w:fill="FFFFFF"/>
        <w:spacing w:after="0"/>
        <w:contextualSpacing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5035374" w14:textId="77777777" w:rsidR="00ED28A2" w:rsidRDefault="00ED28A2" w:rsidP="002B5439">
      <w:pPr>
        <w:pStyle w:val="a5"/>
        <w:tabs>
          <w:tab w:val="left" w:pos="10348"/>
        </w:tabs>
        <w:spacing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DB49C5">
        <w:rPr>
          <w:rFonts w:ascii="Times New Roman" w:hAnsi="Times New Roman"/>
          <w:sz w:val="28"/>
          <w:szCs w:val="28"/>
        </w:rPr>
        <w:t>олова Ради безбар’єрності</w:t>
      </w:r>
      <w:r w:rsidRPr="006A444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Владислав ФАЛЮШ</w:t>
      </w:r>
    </w:p>
    <w:p w14:paraId="3BA5550B" w14:textId="77777777" w:rsidR="00ED28A2" w:rsidRDefault="00ED28A2" w:rsidP="002B5439">
      <w:pPr>
        <w:pStyle w:val="a5"/>
        <w:tabs>
          <w:tab w:val="left" w:pos="4814"/>
        </w:tabs>
        <w:spacing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14:paraId="50BC60E9" w14:textId="77777777" w:rsidR="009A4C4B" w:rsidRPr="006A4440" w:rsidRDefault="00ED28A2" w:rsidP="002B5439">
      <w:pPr>
        <w:pStyle w:val="a5"/>
        <w:tabs>
          <w:tab w:val="left" w:pos="4814"/>
        </w:tabs>
        <w:spacing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6A4440">
        <w:rPr>
          <w:rFonts w:ascii="Times New Roman" w:hAnsi="Times New Roman"/>
          <w:sz w:val="28"/>
          <w:szCs w:val="28"/>
        </w:rPr>
        <w:t>Секретар</w:t>
      </w:r>
      <w:r w:rsidRPr="00DB49C5">
        <w:rPr>
          <w:rFonts w:ascii="Times New Roman" w:hAnsi="Times New Roman"/>
          <w:sz w:val="28"/>
          <w:szCs w:val="28"/>
        </w:rPr>
        <w:t xml:space="preserve"> Ради безбар’єрності</w:t>
      </w:r>
      <w:r w:rsidRPr="006A4440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6A444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>Ірина КОРОТКА</w:t>
      </w:r>
    </w:p>
    <w:sectPr w:rsidR="009A4C4B" w:rsidRPr="006A4440" w:rsidSect="00CE71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_Cyril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5B63"/>
    <w:multiLevelType w:val="multilevel"/>
    <w:tmpl w:val="3D4CF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109BA"/>
    <w:multiLevelType w:val="multilevel"/>
    <w:tmpl w:val="16B8F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83915"/>
    <w:multiLevelType w:val="hybridMultilevel"/>
    <w:tmpl w:val="61B8567E"/>
    <w:lvl w:ilvl="0" w:tplc="934C5A86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A2B2B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AB5163B"/>
    <w:multiLevelType w:val="multilevel"/>
    <w:tmpl w:val="30E4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1A5FAB"/>
    <w:multiLevelType w:val="hybridMultilevel"/>
    <w:tmpl w:val="63C4B320"/>
    <w:lvl w:ilvl="0" w:tplc="BDA283B6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968529D"/>
    <w:multiLevelType w:val="multilevel"/>
    <w:tmpl w:val="4966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FA4"/>
    <w:rsid w:val="00003252"/>
    <w:rsid w:val="0000347F"/>
    <w:rsid w:val="000104A5"/>
    <w:rsid w:val="0001366F"/>
    <w:rsid w:val="00017B96"/>
    <w:rsid w:val="00022F40"/>
    <w:rsid w:val="00025F88"/>
    <w:rsid w:val="00031388"/>
    <w:rsid w:val="00031647"/>
    <w:rsid w:val="00034B78"/>
    <w:rsid w:val="00040E2B"/>
    <w:rsid w:val="00042DE6"/>
    <w:rsid w:val="0004698A"/>
    <w:rsid w:val="00057093"/>
    <w:rsid w:val="00064D57"/>
    <w:rsid w:val="000711F3"/>
    <w:rsid w:val="00086487"/>
    <w:rsid w:val="000A4332"/>
    <w:rsid w:val="000A65B4"/>
    <w:rsid w:val="000B48A0"/>
    <w:rsid w:val="000B4C48"/>
    <w:rsid w:val="000C40E4"/>
    <w:rsid w:val="000D3744"/>
    <w:rsid w:val="000D38C5"/>
    <w:rsid w:val="000D73C8"/>
    <w:rsid w:val="000E05E9"/>
    <w:rsid w:val="000E3A76"/>
    <w:rsid w:val="000E6962"/>
    <w:rsid w:val="000E7A4B"/>
    <w:rsid w:val="000F0892"/>
    <w:rsid w:val="000F20C5"/>
    <w:rsid w:val="000F7DBE"/>
    <w:rsid w:val="0010069C"/>
    <w:rsid w:val="001031C5"/>
    <w:rsid w:val="00106477"/>
    <w:rsid w:val="00110BB6"/>
    <w:rsid w:val="001138FA"/>
    <w:rsid w:val="001149E5"/>
    <w:rsid w:val="00120165"/>
    <w:rsid w:val="001229F7"/>
    <w:rsid w:val="0012581B"/>
    <w:rsid w:val="00125EF8"/>
    <w:rsid w:val="00131758"/>
    <w:rsid w:val="0013307D"/>
    <w:rsid w:val="00136450"/>
    <w:rsid w:val="001465DC"/>
    <w:rsid w:val="00146EBF"/>
    <w:rsid w:val="001522CC"/>
    <w:rsid w:val="0015409F"/>
    <w:rsid w:val="00165F31"/>
    <w:rsid w:val="001671A2"/>
    <w:rsid w:val="0016748B"/>
    <w:rsid w:val="00167F68"/>
    <w:rsid w:val="0017089C"/>
    <w:rsid w:val="0017702E"/>
    <w:rsid w:val="00190670"/>
    <w:rsid w:val="00192A71"/>
    <w:rsid w:val="00197B48"/>
    <w:rsid w:val="001A6152"/>
    <w:rsid w:val="001A7A15"/>
    <w:rsid w:val="001B2AD7"/>
    <w:rsid w:val="001C4C62"/>
    <w:rsid w:val="001C4F5F"/>
    <w:rsid w:val="001C6B99"/>
    <w:rsid w:val="001F1678"/>
    <w:rsid w:val="001F2649"/>
    <w:rsid w:val="00201417"/>
    <w:rsid w:val="00201BC0"/>
    <w:rsid w:val="00202555"/>
    <w:rsid w:val="00203656"/>
    <w:rsid w:val="002053F2"/>
    <w:rsid w:val="00206AC2"/>
    <w:rsid w:val="002102D5"/>
    <w:rsid w:val="002203B1"/>
    <w:rsid w:val="002248A8"/>
    <w:rsid w:val="00232708"/>
    <w:rsid w:val="00235C49"/>
    <w:rsid w:val="002401B1"/>
    <w:rsid w:val="00242717"/>
    <w:rsid w:val="00253939"/>
    <w:rsid w:val="002549AA"/>
    <w:rsid w:val="00262133"/>
    <w:rsid w:val="00266589"/>
    <w:rsid w:val="00270B6C"/>
    <w:rsid w:val="002763EF"/>
    <w:rsid w:val="00281AF9"/>
    <w:rsid w:val="00282CE6"/>
    <w:rsid w:val="00291EB4"/>
    <w:rsid w:val="00294613"/>
    <w:rsid w:val="002A4B04"/>
    <w:rsid w:val="002A5C94"/>
    <w:rsid w:val="002A7908"/>
    <w:rsid w:val="002B0EEA"/>
    <w:rsid w:val="002B2B6E"/>
    <w:rsid w:val="002B5439"/>
    <w:rsid w:val="002C0578"/>
    <w:rsid w:val="002C45A3"/>
    <w:rsid w:val="002C506D"/>
    <w:rsid w:val="002D6FBF"/>
    <w:rsid w:val="002E7CFA"/>
    <w:rsid w:val="002F48B5"/>
    <w:rsid w:val="002F5504"/>
    <w:rsid w:val="002F55AA"/>
    <w:rsid w:val="003012CE"/>
    <w:rsid w:val="003027D0"/>
    <w:rsid w:val="00307138"/>
    <w:rsid w:val="00307A31"/>
    <w:rsid w:val="003104F8"/>
    <w:rsid w:val="003109FF"/>
    <w:rsid w:val="00314124"/>
    <w:rsid w:val="00322286"/>
    <w:rsid w:val="003237F6"/>
    <w:rsid w:val="003400CD"/>
    <w:rsid w:val="003408ED"/>
    <w:rsid w:val="003517DA"/>
    <w:rsid w:val="00362BFB"/>
    <w:rsid w:val="003669E0"/>
    <w:rsid w:val="003705FF"/>
    <w:rsid w:val="00373F0C"/>
    <w:rsid w:val="00374673"/>
    <w:rsid w:val="0038159D"/>
    <w:rsid w:val="003844A3"/>
    <w:rsid w:val="00385341"/>
    <w:rsid w:val="00385E58"/>
    <w:rsid w:val="00394285"/>
    <w:rsid w:val="00397D74"/>
    <w:rsid w:val="003A3E2E"/>
    <w:rsid w:val="003A563A"/>
    <w:rsid w:val="003B141E"/>
    <w:rsid w:val="003C335F"/>
    <w:rsid w:val="003C4646"/>
    <w:rsid w:val="003C5344"/>
    <w:rsid w:val="003D4148"/>
    <w:rsid w:val="003D4E77"/>
    <w:rsid w:val="003E0D7A"/>
    <w:rsid w:val="003E5AC7"/>
    <w:rsid w:val="003F10DA"/>
    <w:rsid w:val="003F2228"/>
    <w:rsid w:val="003F44C2"/>
    <w:rsid w:val="00403C76"/>
    <w:rsid w:val="0040742B"/>
    <w:rsid w:val="004112B5"/>
    <w:rsid w:val="00413586"/>
    <w:rsid w:val="00414EF4"/>
    <w:rsid w:val="00415426"/>
    <w:rsid w:val="00416714"/>
    <w:rsid w:val="00443F6E"/>
    <w:rsid w:val="00444A78"/>
    <w:rsid w:val="00451253"/>
    <w:rsid w:val="00451555"/>
    <w:rsid w:val="004557B5"/>
    <w:rsid w:val="00463900"/>
    <w:rsid w:val="00463A5C"/>
    <w:rsid w:val="004648D6"/>
    <w:rsid w:val="00475C39"/>
    <w:rsid w:val="00480C3B"/>
    <w:rsid w:val="00484215"/>
    <w:rsid w:val="00494D67"/>
    <w:rsid w:val="004A5680"/>
    <w:rsid w:val="004B351C"/>
    <w:rsid w:val="004C1773"/>
    <w:rsid w:val="004C2ADA"/>
    <w:rsid w:val="004C3627"/>
    <w:rsid w:val="004C59B9"/>
    <w:rsid w:val="004E1710"/>
    <w:rsid w:val="004E5470"/>
    <w:rsid w:val="004E70C0"/>
    <w:rsid w:val="004F111D"/>
    <w:rsid w:val="004F7933"/>
    <w:rsid w:val="004F7F14"/>
    <w:rsid w:val="00501E57"/>
    <w:rsid w:val="00502D79"/>
    <w:rsid w:val="00512B04"/>
    <w:rsid w:val="0051324B"/>
    <w:rsid w:val="00516C69"/>
    <w:rsid w:val="00520E1F"/>
    <w:rsid w:val="005217E6"/>
    <w:rsid w:val="00523739"/>
    <w:rsid w:val="00523CF3"/>
    <w:rsid w:val="00542BDB"/>
    <w:rsid w:val="00547CF9"/>
    <w:rsid w:val="0055066D"/>
    <w:rsid w:val="00551CF0"/>
    <w:rsid w:val="005540FA"/>
    <w:rsid w:val="00554E9D"/>
    <w:rsid w:val="00571015"/>
    <w:rsid w:val="00573F2A"/>
    <w:rsid w:val="00577EFA"/>
    <w:rsid w:val="005854FD"/>
    <w:rsid w:val="00591251"/>
    <w:rsid w:val="005920A1"/>
    <w:rsid w:val="00595BB4"/>
    <w:rsid w:val="0059703B"/>
    <w:rsid w:val="005A34E9"/>
    <w:rsid w:val="005A7190"/>
    <w:rsid w:val="005A7AE1"/>
    <w:rsid w:val="005C0917"/>
    <w:rsid w:val="005C15D3"/>
    <w:rsid w:val="005C3EBA"/>
    <w:rsid w:val="005C4AA5"/>
    <w:rsid w:val="005D5F2F"/>
    <w:rsid w:val="005E23F5"/>
    <w:rsid w:val="005F50D4"/>
    <w:rsid w:val="0060572F"/>
    <w:rsid w:val="00611156"/>
    <w:rsid w:val="006129C4"/>
    <w:rsid w:val="0062255F"/>
    <w:rsid w:val="00624E05"/>
    <w:rsid w:val="006264F9"/>
    <w:rsid w:val="0063117B"/>
    <w:rsid w:val="00645581"/>
    <w:rsid w:val="006523AE"/>
    <w:rsid w:val="00656566"/>
    <w:rsid w:val="00656B5F"/>
    <w:rsid w:val="00662012"/>
    <w:rsid w:val="00673103"/>
    <w:rsid w:val="006807A3"/>
    <w:rsid w:val="00680DF6"/>
    <w:rsid w:val="00692BDD"/>
    <w:rsid w:val="00694350"/>
    <w:rsid w:val="006A036B"/>
    <w:rsid w:val="006A4440"/>
    <w:rsid w:val="006B23E0"/>
    <w:rsid w:val="006B543F"/>
    <w:rsid w:val="006B5B10"/>
    <w:rsid w:val="006C27C5"/>
    <w:rsid w:val="006C2D41"/>
    <w:rsid w:val="006C5547"/>
    <w:rsid w:val="006D7B6A"/>
    <w:rsid w:val="006E1800"/>
    <w:rsid w:val="006E6DF1"/>
    <w:rsid w:val="006E7674"/>
    <w:rsid w:val="006F220E"/>
    <w:rsid w:val="006F697E"/>
    <w:rsid w:val="00703525"/>
    <w:rsid w:val="007038C8"/>
    <w:rsid w:val="007041F2"/>
    <w:rsid w:val="00707261"/>
    <w:rsid w:val="00707E09"/>
    <w:rsid w:val="00711DBD"/>
    <w:rsid w:val="007130D0"/>
    <w:rsid w:val="00721605"/>
    <w:rsid w:val="00725F9C"/>
    <w:rsid w:val="00730B01"/>
    <w:rsid w:val="00730B61"/>
    <w:rsid w:val="00731A4E"/>
    <w:rsid w:val="00744E24"/>
    <w:rsid w:val="00751028"/>
    <w:rsid w:val="00752197"/>
    <w:rsid w:val="007629B0"/>
    <w:rsid w:val="00764A29"/>
    <w:rsid w:val="00767E28"/>
    <w:rsid w:val="007750DE"/>
    <w:rsid w:val="00777464"/>
    <w:rsid w:val="00781FE5"/>
    <w:rsid w:val="0078207F"/>
    <w:rsid w:val="00787052"/>
    <w:rsid w:val="00792956"/>
    <w:rsid w:val="00793823"/>
    <w:rsid w:val="007A107E"/>
    <w:rsid w:val="007A3419"/>
    <w:rsid w:val="007A66E0"/>
    <w:rsid w:val="007A73BC"/>
    <w:rsid w:val="007B015B"/>
    <w:rsid w:val="007B2392"/>
    <w:rsid w:val="007B3A9B"/>
    <w:rsid w:val="007B7597"/>
    <w:rsid w:val="007C2F45"/>
    <w:rsid w:val="007C5D7F"/>
    <w:rsid w:val="007D1197"/>
    <w:rsid w:val="007D24FD"/>
    <w:rsid w:val="007D78D3"/>
    <w:rsid w:val="007F23F6"/>
    <w:rsid w:val="007F4F8F"/>
    <w:rsid w:val="007F7A0D"/>
    <w:rsid w:val="0080112C"/>
    <w:rsid w:val="00816148"/>
    <w:rsid w:val="0082298F"/>
    <w:rsid w:val="00825CFF"/>
    <w:rsid w:val="0083316D"/>
    <w:rsid w:val="00834120"/>
    <w:rsid w:val="00841484"/>
    <w:rsid w:val="00845B0B"/>
    <w:rsid w:val="00846D37"/>
    <w:rsid w:val="00856E09"/>
    <w:rsid w:val="00873AA1"/>
    <w:rsid w:val="00877772"/>
    <w:rsid w:val="008860B9"/>
    <w:rsid w:val="00886342"/>
    <w:rsid w:val="00886C1D"/>
    <w:rsid w:val="008907E5"/>
    <w:rsid w:val="00892F7A"/>
    <w:rsid w:val="00894887"/>
    <w:rsid w:val="008975C1"/>
    <w:rsid w:val="008A29F7"/>
    <w:rsid w:val="008A3E71"/>
    <w:rsid w:val="008B55EF"/>
    <w:rsid w:val="008B7E39"/>
    <w:rsid w:val="008C4014"/>
    <w:rsid w:val="008C4C2B"/>
    <w:rsid w:val="008C5823"/>
    <w:rsid w:val="008C5B68"/>
    <w:rsid w:val="008D0476"/>
    <w:rsid w:val="008D26C8"/>
    <w:rsid w:val="008D3E10"/>
    <w:rsid w:val="008E127A"/>
    <w:rsid w:val="008E2596"/>
    <w:rsid w:val="0091007E"/>
    <w:rsid w:val="009112DB"/>
    <w:rsid w:val="00912829"/>
    <w:rsid w:val="0093120F"/>
    <w:rsid w:val="00940736"/>
    <w:rsid w:val="009452F6"/>
    <w:rsid w:val="00947687"/>
    <w:rsid w:val="00950E17"/>
    <w:rsid w:val="009549AD"/>
    <w:rsid w:val="00955DA9"/>
    <w:rsid w:val="00961DFF"/>
    <w:rsid w:val="00964AF4"/>
    <w:rsid w:val="00967A2E"/>
    <w:rsid w:val="00977712"/>
    <w:rsid w:val="00993FE5"/>
    <w:rsid w:val="00997749"/>
    <w:rsid w:val="009A00FD"/>
    <w:rsid w:val="009A4C4B"/>
    <w:rsid w:val="009A6198"/>
    <w:rsid w:val="009B067B"/>
    <w:rsid w:val="009C07AE"/>
    <w:rsid w:val="009C5352"/>
    <w:rsid w:val="009C5F8A"/>
    <w:rsid w:val="009C5FD3"/>
    <w:rsid w:val="009D2351"/>
    <w:rsid w:val="009D57A2"/>
    <w:rsid w:val="009E6EC7"/>
    <w:rsid w:val="009E6F10"/>
    <w:rsid w:val="009F0138"/>
    <w:rsid w:val="009F638F"/>
    <w:rsid w:val="00A04F70"/>
    <w:rsid w:val="00A10F37"/>
    <w:rsid w:val="00A12D09"/>
    <w:rsid w:val="00A175B8"/>
    <w:rsid w:val="00A246FA"/>
    <w:rsid w:val="00A32B5A"/>
    <w:rsid w:val="00A438C0"/>
    <w:rsid w:val="00A46106"/>
    <w:rsid w:val="00A54F95"/>
    <w:rsid w:val="00A64559"/>
    <w:rsid w:val="00A80D97"/>
    <w:rsid w:val="00A87397"/>
    <w:rsid w:val="00A90CD7"/>
    <w:rsid w:val="00AC0C44"/>
    <w:rsid w:val="00AC38F3"/>
    <w:rsid w:val="00AE0097"/>
    <w:rsid w:val="00AE25EB"/>
    <w:rsid w:val="00AE7BAD"/>
    <w:rsid w:val="00AF37DB"/>
    <w:rsid w:val="00AF4F20"/>
    <w:rsid w:val="00AF6175"/>
    <w:rsid w:val="00B04296"/>
    <w:rsid w:val="00B05A91"/>
    <w:rsid w:val="00B067B1"/>
    <w:rsid w:val="00B0683F"/>
    <w:rsid w:val="00B13549"/>
    <w:rsid w:val="00B13C4E"/>
    <w:rsid w:val="00B167C6"/>
    <w:rsid w:val="00B17D1D"/>
    <w:rsid w:val="00B205B9"/>
    <w:rsid w:val="00B21499"/>
    <w:rsid w:val="00B22A1B"/>
    <w:rsid w:val="00B23B6A"/>
    <w:rsid w:val="00B27A5E"/>
    <w:rsid w:val="00B34F8C"/>
    <w:rsid w:val="00B3546B"/>
    <w:rsid w:val="00B369D0"/>
    <w:rsid w:val="00B37A88"/>
    <w:rsid w:val="00B52D69"/>
    <w:rsid w:val="00B54669"/>
    <w:rsid w:val="00B576D3"/>
    <w:rsid w:val="00B7000D"/>
    <w:rsid w:val="00B738F2"/>
    <w:rsid w:val="00B7732F"/>
    <w:rsid w:val="00B82453"/>
    <w:rsid w:val="00B85D68"/>
    <w:rsid w:val="00B8693E"/>
    <w:rsid w:val="00B93B6A"/>
    <w:rsid w:val="00B94327"/>
    <w:rsid w:val="00B96572"/>
    <w:rsid w:val="00B96C5B"/>
    <w:rsid w:val="00B96CBA"/>
    <w:rsid w:val="00B977BA"/>
    <w:rsid w:val="00BA3A22"/>
    <w:rsid w:val="00BA73DA"/>
    <w:rsid w:val="00BB7EC6"/>
    <w:rsid w:val="00BC0D72"/>
    <w:rsid w:val="00BC50CE"/>
    <w:rsid w:val="00BC6135"/>
    <w:rsid w:val="00BC6A21"/>
    <w:rsid w:val="00BD200E"/>
    <w:rsid w:val="00BE1A57"/>
    <w:rsid w:val="00BE6D53"/>
    <w:rsid w:val="00BF42CC"/>
    <w:rsid w:val="00C03869"/>
    <w:rsid w:val="00C06E92"/>
    <w:rsid w:val="00C16B36"/>
    <w:rsid w:val="00C17532"/>
    <w:rsid w:val="00C251C5"/>
    <w:rsid w:val="00C25650"/>
    <w:rsid w:val="00C25DF4"/>
    <w:rsid w:val="00C26844"/>
    <w:rsid w:val="00C3334C"/>
    <w:rsid w:val="00C34B7B"/>
    <w:rsid w:val="00C43FA4"/>
    <w:rsid w:val="00C64843"/>
    <w:rsid w:val="00C65B27"/>
    <w:rsid w:val="00C72B00"/>
    <w:rsid w:val="00C84EC1"/>
    <w:rsid w:val="00C870D5"/>
    <w:rsid w:val="00C94274"/>
    <w:rsid w:val="00CA08D2"/>
    <w:rsid w:val="00CA4439"/>
    <w:rsid w:val="00CA6E36"/>
    <w:rsid w:val="00CB38D4"/>
    <w:rsid w:val="00CB3DA8"/>
    <w:rsid w:val="00CB545E"/>
    <w:rsid w:val="00CB7065"/>
    <w:rsid w:val="00CC0560"/>
    <w:rsid w:val="00CC06C8"/>
    <w:rsid w:val="00CC50CF"/>
    <w:rsid w:val="00CC5311"/>
    <w:rsid w:val="00CD285E"/>
    <w:rsid w:val="00CD5161"/>
    <w:rsid w:val="00CE2DA3"/>
    <w:rsid w:val="00CE712F"/>
    <w:rsid w:val="00CE77DD"/>
    <w:rsid w:val="00CF4F59"/>
    <w:rsid w:val="00D0062F"/>
    <w:rsid w:val="00D02A8D"/>
    <w:rsid w:val="00D03CC6"/>
    <w:rsid w:val="00D07AFC"/>
    <w:rsid w:val="00D1326E"/>
    <w:rsid w:val="00D14C2A"/>
    <w:rsid w:val="00D21605"/>
    <w:rsid w:val="00D40696"/>
    <w:rsid w:val="00D42FE8"/>
    <w:rsid w:val="00D451C2"/>
    <w:rsid w:val="00D5172A"/>
    <w:rsid w:val="00D51EA9"/>
    <w:rsid w:val="00D56C1C"/>
    <w:rsid w:val="00D608D1"/>
    <w:rsid w:val="00D63258"/>
    <w:rsid w:val="00D637C3"/>
    <w:rsid w:val="00D646D3"/>
    <w:rsid w:val="00D77D97"/>
    <w:rsid w:val="00D80E71"/>
    <w:rsid w:val="00D81374"/>
    <w:rsid w:val="00D86424"/>
    <w:rsid w:val="00D9027C"/>
    <w:rsid w:val="00D92E29"/>
    <w:rsid w:val="00DA1FAC"/>
    <w:rsid w:val="00DA674D"/>
    <w:rsid w:val="00DB49C5"/>
    <w:rsid w:val="00DC02B0"/>
    <w:rsid w:val="00DC0981"/>
    <w:rsid w:val="00DC321E"/>
    <w:rsid w:val="00DC3F6B"/>
    <w:rsid w:val="00DC4909"/>
    <w:rsid w:val="00DC6531"/>
    <w:rsid w:val="00DE3201"/>
    <w:rsid w:val="00DE6D4B"/>
    <w:rsid w:val="00DF25BD"/>
    <w:rsid w:val="00DF2BB6"/>
    <w:rsid w:val="00DF45BA"/>
    <w:rsid w:val="00DF5E36"/>
    <w:rsid w:val="00DF7DE9"/>
    <w:rsid w:val="00E02D3B"/>
    <w:rsid w:val="00E062BA"/>
    <w:rsid w:val="00E06761"/>
    <w:rsid w:val="00E213CE"/>
    <w:rsid w:val="00E26928"/>
    <w:rsid w:val="00E275FA"/>
    <w:rsid w:val="00E27C42"/>
    <w:rsid w:val="00E46B35"/>
    <w:rsid w:val="00E50BFE"/>
    <w:rsid w:val="00E551C4"/>
    <w:rsid w:val="00E61E99"/>
    <w:rsid w:val="00E65025"/>
    <w:rsid w:val="00E70FF0"/>
    <w:rsid w:val="00E741AA"/>
    <w:rsid w:val="00E77214"/>
    <w:rsid w:val="00E85BC2"/>
    <w:rsid w:val="00E85DE9"/>
    <w:rsid w:val="00E976C4"/>
    <w:rsid w:val="00EA1D7A"/>
    <w:rsid w:val="00EA47D6"/>
    <w:rsid w:val="00EA6526"/>
    <w:rsid w:val="00EA6794"/>
    <w:rsid w:val="00EB71E3"/>
    <w:rsid w:val="00EC23C0"/>
    <w:rsid w:val="00ED0067"/>
    <w:rsid w:val="00ED135B"/>
    <w:rsid w:val="00ED28A2"/>
    <w:rsid w:val="00ED64C4"/>
    <w:rsid w:val="00EE5639"/>
    <w:rsid w:val="00EE763B"/>
    <w:rsid w:val="00F04CB4"/>
    <w:rsid w:val="00F07348"/>
    <w:rsid w:val="00F21DCC"/>
    <w:rsid w:val="00F23414"/>
    <w:rsid w:val="00F30ACE"/>
    <w:rsid w:val="00F32D90"/>
    <w:rsid w:val="00F3386E"/>
    <w:rsid w:val="00F351A6"/>
    <w:rsid w:val="00F35C86"/>
    <w:rsid w:val="00F4682B"/>
    <w:rsid w:val="00F46F66"/>
    <w:rsid w:val="00F476DD"/>
    <w:rsid w:val="00F55F3D"/>
    <w:rsid w:val="00F55F74"/>
    <w:rsid w:val="00F61903"/>
    <w:rsid w:val="00F6549F"/>
    <w:rsid w:val="00F72EC4"/>
    <w:rsid w:val="00F7324E"/>
    <w:rsid w:val="00F75CF4"/>
    <w:rsid w:val="00F82A98"/>
    <w:rsid w:val="00F83FEE"/>
    <w:rsid w:val="00F87909"/>
    <w:rsid w:val="00F936C6"/>
    <w:rsid w:val="00FA4900"/>
    <w:rsid w:val="00FA63B6"/>
    <w:rsid w:val="00FA6EF7"/>
    <w:rsid w:val="00FB2D65"/>
    <w:rsid w:val="00FB510A"/>
    <w:rsid w:val="00FC0C0C"/>
    <w:rsid w:val="00FC4BAC"/>
    <w:rsid w:val="00FC57BF"/>
    <w:rsid w:val="00FD6C35"/>
    <w:rsid w:val="00FE0C58"/>
    <w:rsid w:val="00FE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FCCA"/>
  <w15:docId w15:val="{7FB0E65A-64CB-4DD4-8B78-F452FEC2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175"/>
    <w:pPr>
      <w:spacing w:after="200" w:line="276" w:lineRule="auto"/>
    </w:pPr>
    <w:rPr>
      <w:rFonts w:eastAsiaTheme="minorEastAsia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AF6175"/>
    <w:pPr>
      <w:keepNext/>
      <w:keepLines/>
      <w:pageBreakBefore/>
      <w:numPr>
        <w:numId w:val="1"/>
      </w:numPr>
      <w:spacing w:after="100" w:afterAutospacing="1" w:line="240" w:lineRule="auto"/>
      <w:contextualSpacing/>
      <w:jc w:val="center"/>
      <w:outlineLvl w:val="0"/>
    </w:pPr>
    <w:rPr>
      <w:rFonts w:ascii="Times New Roman" w:eastAsiaTheme="majorEastAsia" w:hAnsi="Times New Roman" w:cstheme="majorBidi"/>
      <w:b/>
      <w:color w:val="2F5496" w:themeColor="accent1" w:themeShade="BF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F6175"/>
    <w:pPr>
      <w:keepNext/>
      <w:keepLines/>
      <w:numPr>
        <w:ilvl w:val="1"/>
        <w:numId w:val="1"/>
      </w:numPr>
      <w:spacing w:after="100" w:afterAutospacing="1" w:line="240" w:lineRule="auto"/>
      <w:contextualSpacing/>
      <w:jc w:val="both"/>
      <w:outlineLvl w:val="1"/>
    </w:pPr>
    <w:rPr>
      <w:rFonts w:ascii="Times New Roman" w:eastAsiaTheme="majorEastAsia" w:hAnsi="Times New Roman" w:cstheme="majorBidi"/>
      <w:b/>
      <w:color w:val="2F5496" w:themeColor="accent1" w:themeShade="BF"/>
      <w:sz w:val="24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F6175"/>
    <w:pPr>
      <w:keepNext/>
      <w:keepLines/>
      <w:numPr>
        <w:ilvl w:val="2"/>
        <w:numId w:val="1"/>
      </w:numPr>
      <w:spacing w:after="100" w:afterAutospacing="1" w:line="240" w:lineRule="auto"/>
      <w:contextualSpacing/>
      <w:jc w:val="both"/>
      <w:outlineLvl w:val="2"/>
    </w:pPr>
    <w:rPr>
      <w:rFonts w:ascii="Times New Roman" w:eastAsiaTheme="majorEastAsia" w:hAnsi="Times New Roman" w:cstheme="majorBidi"/>
      <w:b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175"/>
    <w:pPr>
      <w:keepNext/>
      <w:keepLines/>
      <w:numPr>
        <w:ilvl w:val="3"/>
        <w:numId w:val="1"/>
      </w:numPr>
      <w:spacing w:before="40" w:after="0" w:line="360" w:lineRule="auto"/>
      <w:contextualSpacing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175"/>
    <w:pPr>
      <w:keepNext/>
      <w:keepLines/>
      <w:numPr>
        <w:ilvl w:val="4"/>
        <w:numId w:val="1"/>
      </w:numPr>
      <w:spacing w:before="40" w:after="0" w:line="360" w:lineRule="auto"/>
      <w:contextualSpacing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175"/>
    <w:pPr>
      <w:keepNext/>
      <w:keepLines/>
      <w:numPr>
        <w:ilvl w:val="5"/>
        <w:numId w:val="1"/>
      </w:numPr>
      <w:spacing w:before="40" w:after="0" w:line="360" w:lineRule="auto"/>
      <w:contextualSpacing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175"/>
    <w:pPr>
      <w:keepNext/>
      <w:keepLines/>
      <w:numPr>
        <w:ilvl w:val="6"/>
        <w:numId w:val="1"/>
      </w:numPr>
      <w:spacing w:before="40" w:after="0" w:line="360" w:lineRule="auto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175"/>
    <w:pPr>
      <w:keepNext/>
      <w:keepLines/>
      <w:numPr>
        <w:ilvl w:val="7"/>
        <w:numId w:val="1"/>
      </w:numPr>
      <w:spacing w:before="40" w:after="0" w:line="360" w:lineRule="auto"/>
      <w:contextualSpacing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175"/>
    <w:pPr>
      <w:keepNext/>
      <w:keepLines/>
      <w:numPr>
        <w:ilvl w:val="8"/>
        <w:numId w:val="1"/>
      </w:numPr>
      <w:spacing w:before="40" w:after="0" w:line="360" w:lineRule="auto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F617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F6175"/>
    <w:rPr>
      <w:rFonts w:ascii="Times New Roman" w:eastAsiaTheme="majorEastAsia" w:hAnsi="Times New Roman" w:cstheme="majorBidi"/>
      <w:b/>
      <w:color w:val="2F5496" w:themeColor="accent1" w:themeShade="BF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AF6175"/>
    <w:rPr>
      <w:rFonts w:ascii="Times New Roman" w:eastAsiaTheme="majorEastAsia" w:hAnsi="Times New Roman" w:cstheme="majorBidi"/>
      <w:b/>
      <w:color w:val="2F5496" w:themeColor="accent1" w:themeShade="BF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AF617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F617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F6175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F6175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AF6175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F6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AF6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5">
    <w:name w:val="Body Text"/>
    <w:basedOn w:val="a"/>
    <w:link w:val="a6"/>
    <w:rsid w:val="00AF6175"/>
    <w:pPr>
      <w:spacing w:after="0" w:line="210" w:lineRule="atLeast"/>
      <w:ind w:firstLine="170"/>
      <w:jc w:val="both"/>
    </w:pPr>
    <w:rPr>
      <w:rFonts w:ascii="SchoolBook_Cyrillic" w:eastAsia="Times New Roman" w:hAnsi="SchoolBook_Cyrillic" w:cs="Times New Roman"/>
      <w:snapToGrid w:val="0"/>
      <w:color w:val="000000"/>
      <w:sz w:val="20"/>
      <w:szCs w:val="20"/>
    </w:rPr>
  </w:style>
  <w:style w:type="character" w:customStyle="1" w:styleId="a6">
    <w:name w:val="Основний текст Знак"/>
    <w:basedOn w:val="a0"/>
    <w:link w:val="a5"/>
    <w:rsid w:val="00AF6175"/>
    <w:rPr>
      <w:rFonts w:ascii="SchoolBook_Cyrillic" w:eastAsia="Times New Roman" w:hAnsi="SchoolBook_Cyrillic" w:cs="Times New Roman"/>
      <w:snapToGrid w:val="0"/>
      <w:color w:val="000000"/>
      <w:sz w:val="20"/>
      <w:szCs w:val="20"/>
    </w:rPr>
  </w:style>
  <w:style w:type="character" w:customStyle="1" w:styleId="a4">
    <w:name w:val="Абзац списку Знак"/>
    <w:basedOn w:val="a0"/>
    <w:link w:val="a3"/>
    <w:uiPriority w:val="99"/>
    <w:locked/>
    <w:rsid w:val="00AF6175"/>
    <w:rPr>
      <w:rFonts w:eastAsiaTheme="minorEastAsia"/>
      <w:lang w:eastAsia="uk-UA"/>
    </w:rPr>
  </w:style>
  <w:style w:type="character" w:styleId="a7">
    <w:name w:val="Strong"/>
    <w:uiPriority w:val="22"/>
    <w:qFormat/>
    <w:rsid w:val="00AF6175"/>
    <w:rPr>
      <w:b/>
      <w:bCs/>
    </w:rPr>
  </w:style>
  <w:style w:type="character" w:styleId="a8">
    <w:name w:val="Hyperlink"/>
    <w:uiPriority w:val="99"/>
    <w:unhideWhenUsed/>
    <w:rsid w:val="009A4C4B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A4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2316,baiaagaaboqcaaadbqcaaautbwaaaaaaaaaaaaaaaaaaaaaaaaaaaaaaaaaaaaaaaaaaaaaaaaaaaaaaaaaaaaaaaaaaaaaaaaaaaaaaaaaaaaaaaaaaaaaaaaaaaaaaaaaaaaaaaaaaaaaaaaaaaaaaaaaaaaaaaaaaaaaaaaaaaaaaaaaaaaaaaaaaaaaaaaaaaaaaaaaaaaaaaaaaaaaaaaaaaaaaaaaaaaaa"/>
    <w:basedOn w:val="a"/>
    <w:rsid w:val="0037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DB4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C4B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b">
    <w:name w:val="Emphasis"/>
    <w:basedOn w:val="a0"/>
    <w:uiPriority w:val="20"/>
    <w:qFormat/>
    <w:rsid w:val="00FC4B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4E8CE-D115-4154-9AAC-4B8E49335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2684</Words>
  <Characters>1530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Vips</dc:creator>
  <cp:lastModifiedBy>Vips</cp:lastModifiedBy>
  <cp:revision>13</cp:revision>
  <dcterms:created xsi:type="dcterms:W3CDTF">2025-02-19T12:43:00Z</dcterms:created>
  <dcterms:modified xsi:type="dcterms:W3CDTF">2025-06-13T10:15:00Z</dcterms:modified>
</cp:coreProperties>
</file>